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D4E18" w14:textId="7DEE8AF8" w:rsidR="003A42BA" w:rsidRPr="00AF2152" w:rsidRDefault="003A42BA" w:rsidP="00805DA0">
      <w:pPr>
        <w:overflowPunct w:val="0"/>
        <w:autoSpaceDE w:val="0"/>
        <w:autoSpaceDN w:val="0"/>
        <w:adjustRightInd w:val="0"/>
        <w:rPr>
          <w:rFonts w:ascii="Hiragino Kaku Gothic ProN W3" w:eastAsia="Hiragino Kaku Gothic ProN W3" w:hAnsi="Hiragino Kaku Gothic ProN W3" w:cs="ヒラギノ明朝 Pro W3"/>
          <w:color w:val="000200"/>
        </w:rPr>
      </w:pPr>
      <w:r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『島嶼研究』</w:t>
      </w:r>
      <w:r w:rsidR="001C79AA"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執筆の手引き</w:t>
      </w:r>
    </w:p>
    <w:p w14:paraId="1549B5D4" w14:textId="77777777" w:rsidR="003A42BA" w:rsidRPr="00AF2152" w:rsidRDefault="003A42BA" w:rsidP="00805DA0">
      <w:pPr>
        <w:overflowPunct w:val="0"/>
        <w:autoSpaceDE w:val="0"/>
        <w:autoSpaceDN w:val="0"/>
        <w:adjustRightInd w:val="0"/>
        <w:rPr>
          <w:rFonts w:ascii="Hiragino Kaku Gothic ProN W3" w:eastAsia="Hiragino Kaku Gothic ProN W3" w:hAnsi="Hiragino Kaku Gothic ProN W3" w:cs="ヒラギノ明朝 Pro W3"/>
          <w:color w:val="000200"/>
        </w:rPr>
      </w:pPr>
    </w:p>
    <w:p w14:paraId="1046634F" w14:textId="11CB4377" w:rsidR="001C79AA" w:rsidRPr="00AF2152" w:rsidRDefault="001C79AA" w:rsidP="00805DA0">
      <w:pPr>
        <w:overflowPunct w:val="0"/>
        <w:autoSpaceDE w:val="0"/>
        <w:autoSpaceDN w:val="0"/>
        <w:adjustRightInd w:val="0"/>
        <w:rPr>
          <w:rFonts w:ascii="Hiragino Kaku Gothic ProN W3" w:eastAsia="Hiragino Kaku Gothic ProN W3" w:hAnsi="Hiragino Kaku Gothic ProN W3" w:cs="ヒラギノ明朝 Pro W3"/>
          <w:color w:val="000200"/>
        </w:rPr>
      </w:pPr>
      <w:r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●『島嶼研究』の刊行</w:t>
      </w:r>
    </w:p>
    <w:p w14:paraId="7E3155DF" w14:textId="38C01C8F" w:rsidR="001C79AA" w:rsidRPr="00AF2152" w:rsidRDefault="001C79A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１）『島嶼研究』は，毎年</w:t>
      </w:r>
      <w:r w:rsidR="00A151F0">
        <w:rPr>
          <w:rFonts w:ascii="Hiragino Mincho ProN W3" w:eastAsia="Hiragino Mincho ProN W3" w:hAnsi="Hiragino Mincho ProN W3" w:cs="ヒラギノ明朝 Pro W3" w:hint="eastAsia"/>
          <w:color w:val="000200"/>
        </w:rPr>
        <w:t>３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月</w:t>
      </w:r>
      <w:r w:rsidR="00CE2986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末日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および</w:t>
      </w:r>
      <w:r w:rsidR="00A151F0">
        <w:rPr>
          <w:rFonts w:ascii="Hiragino Mincho ProN W3" w:eastAsia="Hiragino Mincho ProN W3" w:hAnsi="Hiragino Mincho ProN W3" w:cs="ヒラギノ明朝 Pro W3" w:hint="eastAsia"/>
          <w:color w:val="000200"/>
        </w:rPr>
        <w:t>９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月末日に刊行する。</w:t>
      </w:r>
    </w:p>
    <w:p w14:paraId="46A3AD81" w14:textId="7B90FA97" w:rsidR="001C79AA" w:rsidRPr="00790973" w:rsidRDefault="001C79A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２）原稿のおおむねの締め切りは，１号掲載の場合は</w:t>
      </w:r>
      <w:r w:rsidR="00CE2986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前年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10月末，２号掲載の場合は４月末である。ただし複</w:t>
      </w:r>
      <w:r w:rsidRPr="00790973">
        <w:rPr>
          <w:rFonts w:ascii="Hiragino Mincho ProN W3" w:eastAsia="Hiragino Mincho ProN W3" w:hAnsi="Hiragino Mincho ProN W3" w:cs="ヒラギノ明朝 Pro W3" w:hint="eastAsia"/>
        </w:rPr>
        <w:t>数回の査読が必要な場合には，掲載が遅れる場合がある。</w:t>
      </w:r>
    </w:p>
    <w:p w14:paraId="484712C1" w14:textId="77777777" w:rsidR="00F4371B" w:rsidRPr="00790973" w:rsidRDefault="00F4371B" w:rsidP="00805DA0">
      <w:pPr>
        <w:overflowPunct w:val="0"/>
        <w:autoSpaceDE w:val="0"/>
        <w:autoSpaceDN w:val="0"/>
        <w:adjustRightInd w:val="0"/>
        <w:ind w:leftChars="100" w:left="181"/>
        <w:rPr>
          <w:rFonts w:ascii="Hiragino Mincho ProN W3" w:eastAsia="Hiragino Mincho ProN W3" w:hAnsi="Hiragino Mincho ProN W3" w:cs="ヒラギノ明朝 Pro W3"/>
        </w:rPr>
      </w:pPr>
    </w:p>
    <w:p w14:paraId="47D147F4" w14:textId="77777777" w:rsidR="003A42BA" w:rsidRPr="00790973" w:rsidRDefault="003A42BA" w:rsidP="00805DA0">
      <w:pPr>
        <w:overflowPunct w:val="0"/>
        <w:autoSpaceDE w:val="0"/>
        <w:autoSpaceDN w:val="0"/>
        <w:adjustRightInd w:val="0"/>
        <w:rPr>
          <w:rFonts w:ascii="Hiragino Kaku Gothic ProN W3" w:eastAsia="Hiragino Kaku Gothic ProN W3" w:hAnsi="Hiragino Kaku Gothic ProN W3" w:cs="ヒラギノ明朝 Pro W3"/>
        </w:rPr>
      </w:pPr>
      <w:r w:rsidRPr="00790973">
        <w:rPr>
          <w:rFonts w:ascii="Hiragino Kaku Gothic ProN W3" w:eastAsia="Hiragino Kaku Gothic ProN W3" w:hAnsi="Hiragino Kaku Gothic ProN W3" w:cs="ヒラギノ明朝 Pro W3" w:hint="eastAsia"/>
        </w:rPr>
        <w:t>●原稿の作成</w:t>
      </w:r>
    </w:p>
    <w:p w14:paraId="42C22F7C" w14:textId="422DE1CC" w:rsidR="003A42BA" w:rsidRPr="00790973" w:rsidRDefault="003A42B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</w:rPr>
      </w:pPr>
      <w:r w:rsidRPr="00790973">
        <w:rPr>
          <w:rFonts w:ascii="Hiragino Mincho ProN W3" w:eastAsia="Hiragino Mincho ProN W3" w:hAnsi="Hiragino Mincho ProN W3" w:cs="ヒラギノ明朝 Pro W3" w:hint="eastAsia"/>
        </w:rPr>
        <w:t>１）本文・注・文献は</w:t>
      </w:r>
      <w:r w:rsidRPr="00790973">
        <w:rPr>
          <w:rFonts w:ascii="Hiragino Mincho ProN W3" w:eastAsia="Hiragino Mincho ProN W3" w:hAnsi="Hiragino Mincho ProN W3" w:cs="ヒラギノ明朝 Pro W3"/>
        </w:rPr>
        <w:t>A4</w:t>
      </w:r>
      <w:r w:rsidRPr="00790973">
        <w:rPr>
          <w:rFonts w:ascii="Hiragino Mincho ProN W3" w:eastAsia="Hiragino Mincho ProN W3" w:hAnsi="Hiragino Mincho ProN W3" w:cs="ヒラギノ明朝 Pro W3" w:hint="eastAsia"/>
        </w:rPr>
        <w:t>判白紙片面を縦に用いて天地各</w:t>
      </w:r>
      <w:r w:rsidRPr="00790973">
        <w:rPr>
          <w:rFonts w:ascii="Hiragino Mincho ProN W3" w:eastAsia="Hiragino Mincho ProN W3" w:hAnsi="Hiragino Mincho ProN W3" w:cs="ヒラギノ明朝 Pro W3"/>
        </w:rPr>
        <w:t>30mm</w:t>
      </w:r>
      <w:r w:rsidRPr="00790973">
        <w:rPr>
          <w:rFonts w:ascii="Hiragino Mincho ProN W3" w:eastAsia="Hiragino Mincho ProN W3" w:hAnsi="Hiragino Mincho ProN W3" w:cs="ヒラギノ明朝 Pro W3" w:hint="eastAsia"/>
        </w:rPr>
        <w:t>，左右各</w:t>
      </w:r>
      <w:r w:rsidR="00BB7543" w:rsidRPr="00790973">
        <w:rPr>
          <w:rFonts w:ascii="Hiragino Mincho ProN W3" w:eastAsia="Hiragino Mincho ProN W3" w:hAnsi="Hiragino Mincho ProN W3" w:cs="ヒラギノ明朝 Pro W3"/>
        </w:rPr>
        <w:t>30</w:t>
      </w:r>
      <w:r w:rsidRPr="00790973">
        <w:rPr>
          <w:rFonts w:ascii="Hiragino Mincho ProN W3" w:eastAsia="Hiragino Mincho ProN W3" w:hAnsi="Hiragino Mincho ProN W3" w:cs="ヒラギノ明朝 Pro W3"/>
        </w:rPr>
        <w:t>mm</w:t>
      </w:r>
      <w:r w:rsidRPr="00790973">
        <w:rPr>
          <w:rFonts w:ascii="Hiragino Mincho ProN W3" w:eastAsia="Hiragino Mincho ProN W3" w:hAnsi="Hiragino Mincho ProN W3" w:cs="ヒラギノ明朝 Pro W3" w:hint="eastAsia"/>
        </w:rPr>
        <w:t>の余白をとり，文字サイズは</w:t>
      </w:r>
      <w:r w:rsidRPr="00790973">
        <w:rPr>
          <w:rFonts w:ascii="Hiragino Mincho ProN W3" w:eastAsia="Hiragino Mincho ProN W3" w:hAnsi="Hiragino Mincho ProN W3" w:cs="ヒラギノ明朝 Pro W3"/>
        </w:rPr>
        <w:t>11pt.</w:t>
      </w:r>
      <w:r w:rsidRPr="00790973">
        <w:rPr>
          <w:rFonts w:ascii="Hiragino Mincho ProN W3" w:eastAsia="Hiragino Mincho ProN W3" w:hAnsi="Hiragino Mincho ProN W3" w:cs="ヒラギノ明朝 Pro W3" w:hint="eastAsia"/>
        </w:rPr>
        <w:t>として，</w:t>
      </w:r>
      <w:r w:rsidR="00BB7543" w:rsidRPr="00790973">
        <w:rPr>
          <w:rFonts w:ascii="Hiragino Mincho ProN W3" w:eastAsia="Hiragino Mincho ProN W3" w:hAnsi="Hiragino Mincho ProN W3" w:cs="ヒラギノ明朝 Pro W3"/>
        </w:rPr>
        <w:t>40</w:t>
      </w:r>
      <w:r w:rsidRPr="00790973">
        <w:rPr>
          <w:rFonts w:ascii="Hiragino Mincho ProN W3" w:eastAsia="Hiragino Mincho ProN W3" w:hAnsi="Hiragino Mincho ProN W3" w:cs="ヒラギノ明朝 Pro W3" w:hint="eastAsia"/>
        </w:rPr>
        <w:t>字×</w:t>
      </w:r>
      <w:r w:rsidR="00BB7543" w:rsidRPr="00790973">
        <w:rPr>
          <w:rFonts w:ascii="Hiragino Mincho ProN W3" w:eastAsia="Hiragino Mincho ProN W3" w:hAnsi="Hiragino Mincho ProN W3" w:cs="ヒラギノ明朝 Pro W3"/>
        </w:rPr>
        <w:t>30</w:t>
      </w:r>
      <w:r w:rsidRPr="00790973">
        <w:rPr>
          <w:rFonts w:ascii="Hiragino Mincho ProN W3" w:eastAsia="Hiragino Mincho ProN W3" w:hAnsi="Hiragino Mincho ProN W3" w:cs="ヒラギノ明朝 Pro W3" w:hint="eastAsia"/>
        </w:rPr>
        <w:t>行でプリントする。</w:t>
      </w:r>
    </w:p>
    <w:p w14:paraId="2EA48BB4" w14:textId="232C6F27" w:rsidR="003A42BA" w:rsidRPr="00790973" w:rsidRDefault="00402091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</w:rPr>
      </w:pPr>
      <w:r w:rsidRPr="00790973">
        <w:rPr>
          <w:rFonts w:ascii="Hiragino Mincho ProN W3" w:eastAsia="Hiragino Mincho ProN W3" w:hAnsi="Hiragino Mincho ProN W3" w:cs="ヒラギノ明朝 Pro W3" w:hint="eastAsia"/>
        </w:rPr>
        <w:t>２</w:t>
      </w:r>
      <w:r w:rsidR="003A42BA" w:rsidRPr="00790973">
        <w:rPr>
          <w:rFonts w:ascii="Hiragino Mincho ProN W3" w:eastAsia="Hiragino Mincho ProN W3" w:hAnsi="Hiragino Mincho ProN W3" w:cs="ヒラギノ明朝 Pro W3" w:hint="eastAsia"/>
        </w:rPr>
        <w:t>）論説には</w:t>
      </w:r>
      <w:r w:rsidR="005F6751" w:rsidRPr="00790973">
        <w:rPr>
          <w:rFonts w:ascii="Hiragino Mincho ProN W3" w:eastAsia="Hiragino Mincho ProN W3" w:hAnsi="Hiragino Mincho ProN W3" w:cs="ヒラギノ明朝 Pro W3" w:hint="eastAsia"/>
        </w:rPr>
        <w:t>欧文</w:t>
      </w:r>
      <w:r w:rsidR="003A42BA" w:rsidRPr="00790973">
        <w:rPr>
          <w:rFonts w:ascii="Hiragino Mincho ProN W3" w:eastAsia="Hiragino Mincho ProN W3" w:hAnsi="Hiragino Mincho ProN W3" w:cs="ヒラギノ明朝 Pro W3" w:hint="eastAsia"/>
        </w:rPr>
        <w:t>要旨および日本語・</w:t>
      </w:r>
      <w:r w:rsidR="005F6751" w:rsidRPr="00790973">
        <w:rPr>
          <w:rFonts w:ascii="Hiragino Mincho ProN W3" w:eastAsia="Hiragino Mincho ProN W3" w:hAnsi="Hiragino Mincho ProN W3" w:cs="ヒラギノ明朝 Pro W3" w:hint="eastAsia"/>
        </w:rPr>
        <w:t>欧</w:t>
      </w:r>
      <w:r w:rsidR="003A42BA" w:rsidRPr="00790973">
        <w:rPr>
          <w:rFonts w:ascii="Hiragino Mincho ProN W3" w:eastAsia="Hiragino Mincho ProN W3" w:hAnsi="Hiragino Mincho ProN W3" w:cs="ヒラギノ明朝 Pro W3" w:hint="eastAsia"/>
        </w:rPr>
        <w:t>語のキーワードを</w:t>
      </w:r>
      <w:r w:rsidR="005F6751" w:rsidRPr="00790973">
        <w:rPr>
          <w:rFonts w:ascii="Hiragino Mincho ProN W3" w:eastAsia="Hiragino Mincho ProN W3" w:hAnsi="Hiragino Mincho ProN W3" w:cs="ヒラギノ明朝 Pro W3" w:hint="eastAsia"/>
        </w:rPr>
        <w:t>，</w:t>
      </w:r>
      <w:r w:rsidR="003A42BA" w:rsidRPr="00790973">
        <w:rPr>
          <w:rFonts w:ascii="Hiragino Mincho ProN W3" w:eastAsia="Hiragino Mincho ProN W3" w:hAnsi="Hiragino Mincho ProN W3" w:cs="ヒラギノ明朝 Pro W3" w:hint="eastAsia"/>
        </w:rPr>
        <w:t>研究ノートには日本語・</w:t>
      </w:r>
      <w:r w:rsidR="00D35AB9" w:rsidRPr="00790973">
        <w:rPr>
          <w:rFonts w:ascii="Hiragino Mincho ProN W3" w:eastAsia="Hiragino Mincho ProN W3" w:hAnsi="Hiragino Mincho ProN W3" w:cs="ヒラギノ明朝 Pro W3" w:hint="eastAsia"/>
        </w:rPr>
        <w:t>欧語</w:t>
      </w:r>
      <w:r w:rsidR="003A42BA" w:rsidRPr="00790973">
        <w:rPr>
          <w:rFonts w:ascii="Hiragino Mincho ProN W3" w:eastAsia="Hiragino Mincho ProN W3" w:hAnsi="Hiragino Mincho ProN W3" w:cs="ヒラギノ明朝 Pro W3" w:hint="eastAsia"/>
        </w:rPr>
        <w:t>のキーワードを</w:t>
      </w:r>
      <w:r w:rsidR="005F6751" w:rsidRPr="00790973">
        <w:rPr>
          <w:rFonts w:ascii="Hiragino Mincho ProN W3" w:eastAsia="Hiragino Mincho ProN W3" w:hAnsi="Hiragino Mincho ProN W3" w:cs="ヒラギノ明朝 Pro W3" w:hint="eastAsia"/>
        </w:rPr>
        <w:t>つ</w:t>
      </w:r>
      <w:r w:rsidR="003A42BA" w:rsidRPr="00790973">
        <w:rPr>
          <w:rFonts w:ascii="Hiragino Mincho ProN W3" w:eastAsia="Hiragino Mincho ProN W3" w:hAnsi="Hiragino Mincho ProN W3" w:cs="ヒラギノ明朝 Pro W3" w:hint="eastAsia"/>
        </w:rPr>
        <w:t>ける。</w:t>
      </w:r>
    </w:p>
    <w:p w14:paraId="79904231" w14:textId="608DE50D" w:rsidR="003A42BA" w:rsidRPr="00AF2152" w:rsidRDefault="00402091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790973">
        <w:rPr>
          <w:rFonts w:ascii="Hiragino Mincho ProN W3" w:eastAsia="Hiragino Mincho ProN W3" w:hAnsi="Hiragino Mincho ProN W3" w:cs="ヒラギノ明朝 Pro W3" w:hint="eastAsia"/>
        </w:rPr>
        <w:t>３</w:t>
      </w:r>
      <w:r w:rsidR="003A42BA" w:rsidRPr="00790973">
        <w:rPr>
          <w:rFonts w:ascii="Hiragino Mincho ProN W3" w:eastAsia="Hiragino Mincho ProN W3" w:hAnsi="Hiragino Mincho ProN W3" w:cs="ヒラギノ明朝 Pro W3" w:hint="eastAsia"/>
        </w:rPr>
        <w:t>）</w:t>
      </w:r>
      <w:r w:rsidR="00C3210D" w:rsidRPr="00790973">
        <w:rPr>
          <w:rFonts w:ascii="Hiragino Mincho ProN W3" w:eastAsia="Hiragino Mincho ProN W3" w:hAnsi="Hiragino Mincho ProN W3" w:cs="ヒラギノ明朝 Pro W3" w:hint="eastAsia"/>
        </w:rPr>
        <w:t>論説の</w:t>
      </w:r>
      <w:r w:rsidR="003A42BA" w:rsidRPr="00790973">
        <w:rPr>
          <w:rFonts w:ascii="Hiragino Mincho ProN W3" w:eastAsia="Hiragino Mincho ProN W3" w:hAnsi="Hiragino Mincho ProN W3" w:cs="ヒラギノ明朝 Pro W3" w:hint="eastAsia"/>
        </w:rPr>
        <w:t>原稿は，①表題・②目次・③日本語キーワード・④本文・⑤謝辞・⑥注・⑦文献・</w:t>
      </w:r>
      <w:r w:rsidR="00C3210D" w:rsidRPr="00790973">
        <w:rPr>
          <w:rFonts w:ascii="Hiragino Mincho ProN W3" w:eastAsia="Hiragino Mincho ProN W3" w:hAnsi="Hiragino Mincho ProN W3" w:cs="ヒラギノ明朝 Pro W3" w:hint="eastAsia"/>
        </w:rPr>
        <w:t>⑧</w:t>
      </w:r>
      <w:r w:rsidR="003A42BA" w:rsidRPr="00790973">
        <w:rPr>
          <w:rFonts w:ascii="Hiragino Mincho ProN W3" w:eastAsia="Hiragino Mincho ProN W3" w:hAnsi="Hiragino Mincho ProN W3" w:cs="ヒラギノ明朝 Pro W3" w:hint="eastAsia"/>
        </w:rPr>
        <w:t>欧文要旨・</w:t>
      </w:r>
      <w:r w:rsidR="00C3210D" w:rsidRPr="00790973">
        <w:rPr>
          <w:rFonts w:ascii="Hiragino Mincho ProN W3" w:eastAsia="Hiragino Mincho ProN W3" w:hAnsi="Hiragino Mincho ProN W3" w:cs="ヒラギノ明朝 Pro W3" w:hint="eastAsia"/>
        </w:rPr>
        <w:t>⑨</w:t>
      </w:r>
      <w:r w:rsidR="00D35AB9" w:rsidRPr="00790973">
        <w:rPr>
          <w:rFonts w:ascii="Hiragino Mincho ProN W3" w:eastAsia="Hiragino Mincho ProN W3" w:hAnsi="Hiragino Mincho ProN W3" w:cs="ヒラギノ明朝 Pro W3" w:hint="eastAsia"/>
        </w:rPr>
        <w:t>欧語</w:t>
      </w:r>
      <w:r w:rsidR="003A42BA" w:rsidRPr="00790973">
        <w:rPr>
          <w:rFonts w:ascii="Hiragino Mincho ProN W3" w:eastAsia="Hiragino Mincho ProN W3" w:hAnsi="Hiragino Mincho ProN W3" w:cs="ヒラギノ明朝 Pro W3" w:hint="eastAsia"/>
        </w:rPr>
        <w:t>キーワード</w:t>
      </w:r>
      <w:r w:rsidR="0077389D" w:rsidRPr="00790973">
        <w:rPr>
          <w:rFonts w:ascii="Hiragino Mincho ProN W3" w:eastAsia="Hiragino Mincho ProN W3" w:hAnsi="Hiragino Mincho ProN W3" w:cs="ヒラギノ明朝 Pro W3" w:hint="eastAsia"/>
        </w:rPr>
        <w:t>・</w:t>
      </w:r>
      <w:r w:rsidR="00C3210D" w:rsidRPr="00790973">
        <w:rPr>
          <w:rFonts w:ascii="Hiragino Mincho ProN W3" w:eastAsia="Hiragino Mincho ProN W3" w:hAnsi="Hiragino Mincho ProN W3" w:cs="ヒラギノ明朝 Pro W3" w:hint="eastAsia"/>
        </w:rPr>
        <w:t>⑩</w:t>
      </w:r>
      <w:r w:rsidR="003A42BA" w:rsidRPr="00790973">
        <w:rPr>
          <w:rFonts w:ascii="Hiragino Mincho ProN W3" w:eastAsia="Hiragino Mincho ProN W3" w:hAnsi="Hiragino Mincho ProN W3" w:cs="ヒラギノ明朝 Pro W3" w:hint="eastAsia"/>
        </w:rPr>
        <w:t>図・</w:t>
      </w:r>
      <w:r w:rsidR="00C3210D" w:rsidRPr="00790973">
        <w:rPr>
          <w:rFonts w:ascii="Hiragino Mincho ProN W3" w:eastAsia="Hiragino Mincho ProN W3" w:hAnsi="Hiragino Mincho ProN W3" w:cs="ヒラギノ明朝 Pro W3" w:hint="eastAsia"/>
        </w:rPr>
        <w:t>⑪</w:t>
      </w:r>
      <w:r w:rsidR="003A42BA" w:rsidRPr="00790973">
        <w:rPr>
          <w:rFonts w:ascii="Hiragino Mincho ProN W3" w:eastAsia="Hiragino Mincho ProN W3" w:hAnsi="Hiragino Mincho ProN W3" w:cs="ヒラギノ明朝 Pro W3" w:hint="eastAsia"/>
        </w:rPr>
        <w:t>表・</w:t>
      </w:r>
      <w:r w:rsidR="00C3210D" w:rsidRPr="00790973">
        <w:rPr>
          <w:rFonts w:ascii="Hiragino Mincho ProN W3" w:eastAsia="Hiragino Mincho ProN W3" w:hAnsi="Hiragino Mincho ProN W3" w:cs="ヒラギノ明朝 Pro W3" w:hint="eastAsia"/>
        </w:rPr>
        <w:t>⑫</w:t>
      </w:r>
      <w:r w:rsidR="003A42BA" w:rsidRPr="00790973">
        <w:rPr>
          <w:rFonts w:ascii="Hiragino Mincho ProN W3" w:eastAsia="Hiragino Mincho ProN W3" w:hAnsi="Hiragino Mincho ProN W3" w:cs="ヒラギノ明朝 Pro W3" w:hint="eastAsia"/>
        </w:rPr>
        <w:t>写真・</w:t>
      </w:r>
      <w:r w:rsidR="00C3210D" w:rsidRPr="00790973">
        <w:rPr>
          <w:rFonts w:ascii="Hiragino Mincho ProN W3" w:eastAsia="Hiragino Mincho ProN W3" w:hAnsi="Hiragino Mincho ProN W3" w:cs="ヒラギノ明朝 Pro W3" w:hint="eastAsia"/>
        </w:rPr>
        <w:t>⑬</w:t>
      </w:r>
      <w:r w:rsidR="003A42BA" w:rsidRPr="00790973">
        <w:rPr>
          <w:rFonts w:ascii="Hiragino Mincho ProN W3" w:eastAsia="Hiragino Mincho ProN W3" w:hAnsi="Hiragino Mincho ProN W3" w:cs="ヒラギノ明朝 Pro W3" w:hint="eastAsia"/>
        </w:rPr>
        <w:t>図表</w:t>
      </w:r>
      <w:r w:rsidR="00D35AB9" w:rsidRPr="00790973">
        <w:rPr>
          <w:rFonts w:ascii="Hiragino Mincho ProN W3" w:eastAsia="Hiragino Mincho ProN W3" w:hAnsi="Hiragino Mincho ProN W3" w:cs="ヒラギノ明朝 Pro W3" w:hint="eastAsia"/>
        </w:rPr>
        <w:t>と</w:t>
      </w:r>
      <w:r w:rsidR="003A42BA" w:rsidRPr="00790973">
        <w:rPr>
          <w:rFonts w:ascii="Hiragino Mincho ProN W3" w:eastAsia="Hiragino Mincho ProN W3" w:hAnsi="Hiragino Mincho ProN W3" w:cs="ヒラギノ明朝 Pro W3" w:hint="eastAsia"/>
        </w:rPr>
        <w:t>写真</w:t>
      </w:r>
      <w:r w:rsidR="00C3210D" w:rsidRPr="00790973">
        <w:rPr>
          <w:rFonts w:ascii="Hiragino Mincho ProN W3" w:eastAsia="Hiragino Mincho ProN W3" w:hAnsi="Hiragino Mincho ProN W3" w:cs="ヒラギノ明朝 Pro W3" w:hint="eastAsia"/>
        </w:rPr>
        <w:t>の</w:t>
      </w:r>
      <w:r w:rsidR="003A42BA" w:rsidRPr="00790973">
        <w:rPr>
          <w:rFonts w:ascii="Hiragino Mincho ProN W3" w:eastAsia="Hiragino Mincho ProN W3" w:hAnsi="Hiragino Mincho ProN W3" w:cs="ヒラギノ明朝 Pro W3" w:hint="eastAsia"/>
        </w:rPr>
        <w:t>タイトルとデータソース</w:t>
      </w:r>
      <w:r w:rsidR="00517148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のリスト</w:t>
      </w:r>
      <w:r w:rsidR="003A42BA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にまとめ，①〜</w:t>
      </w:r>
      <w:r w:rsidR="00D35AB9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⑦</w:t>
      </w:r>
      <w:r w:rsidR="003A42BA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までは通しページを付け，１つのファイルとする。</w:t>
      </w:r>
      <w:r w:rsidR="00D35AB9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研究ノート・資料は</w:t>
      </w:r>
      <w:r w:rsidR="00C10600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①〜⑦・⑩〜⑬</w:t>
      </w:r>
      <w:r w:rsidR="00D35AB9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を，書評は</w:t>
      </w:r>
      <w:r w:rsidR="00C10600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①・④・⑥・⑦</w:t>
      </w:r>
      <w:r w:rsidR="00D35AB9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を提出する。</w:t>
      </w:r>
    </w:p>
    <w:p w14:paraId="2E484EC8" w14:textId="4EC7508B" w:rsidR="00D35AB9" w:rsidRPr="00AF2152" w:rsidRDefault="00D35AB9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４）割り付けは編集委員会で行う。連番や脚注など，</w:t>
      </w:r>
      <w:r w:rsidR="00C10600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ソフトウエア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固有の機能</w:t>
      </w:r>
      <w:r w:rsidR="00C10600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を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用いないで原稿を作成する。</w:t>
      </w:r>
    </w:p>
    <w:p w14:paraId="1232BDC7" w14:textId="5B4DEED9" w:rsidR="00E526DC" w:rsidRPr="00AF2152" w:rsidRDefault="00E526DC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５）フォントは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MS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明朝</w:t>
      </w:r>
      <w:r w:rsidR="006144E2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・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MS</w:t>
      </w:r>
      <w:r w:rsidR="006144E2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ゴシック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を使用し，句読点やカッコは全角，</w:t>
      </w:r>
      <w:r w:rsidR="00517148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２ケタ以上の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英数文字は半角とする。</w:t>
      </w:r>
    </w:p>
    <w:p w14:paraId="27032799" w14:textId="77777777" w:rsidR="003A42BA" w:rsidRPr="00AF2152" w:rsidRDefault="003A42BA" w:rsidP="00805DA0">
      <w:pPr>
        <w:overflowPunct w:val="0"/>
        <w:autoSpaceDE w:val="0"/>
        <w:autoSpaceDN w:val="0"/>
        <w:adjustRightInd w:val="0"/>
        <w:rPr>
          <w:rFonts w:ascii="Hiragino Mincho ProN W3" w:eastAsia="Hiragino Mincho ProN W3" w:hAnsi="Hiragino Mincho ProN W3" w:cs="ヒラギノ明朝 Pro W3"/>
          <w:color w:val="000200"/>
        </w:rPr>
      </w:pPr>
    </w:p>
    <w:p w14:paraId="3F12E35C" w14:textId="77777777" w:rsidR="003A42BA" w:rsidRPr="00AF2152" w:rsidRDefault="00402091" w:rsidP="00805DA0">
      <w:pPr>
        <w:overflowPunct w:val="0"/>
        <w:autoSpaceDE w:val="0"/>
        <w:autoSpaceDN w:val="0"/>
        <w:adjustRightInd w:val="0"/>
        <w:rPr>
          <w:rFonts w:ascii="Hiragino Kaku Gothic ProN W3" w:eastAsia="Hiragino Kaku Gothic ProN W3" w:hAnsi="Hiragino Kaku Gothic ProN W3" w:cs="ヒラギノ明朝 Pro W3"/>
          <w:color w:val="000200"/>
        </w:rPr>
      </w:pPr>
      <w:r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●</w:t>
      </w:r>
      <w:r w:rsidR="003A42BA"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原稿送付状</w:t>
      </w:r>
    </w:p>
    <w:p w14:paraId="52A924E6" w14:textId="1A76A22B" w:rsidR="003A42BA" w:rsidRPr="00AF2152" w:rsidRDefault="003A42B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１）日本人などの著者名のローマ字表記では，</w:t>
      </w:r>
      <w:r w:rsidR="00414FC0">
        <w:rPr>
          <w:rFonts w:ascii="Hiragino Mincho ProN W3" w:eastAsia="Hiragino Mincho ProN W3" w:hAnsi="Hiragino Mincho ProN W3" w:cs="ヒラギノ明朝 Pro W3"/>
          <w:color w:val="000200"/>
        </w:rPr>
        <w:t>KACHI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 </w:t>
      </w:r>
      <w:r w:rsidR="00414FC0">
        <w:rPr>
          <w:rFonts w:ascii="Hiragino Mincho ProN W3" w:eastAsia="Hiragino Mincho ProN W3" w:hAnsi="Hiragino Mincho ProN W3" w:cs="ヒラギノ明朝 Pro W3"/>
          <w:color w:val="000200"/>
        </w:rPr>
        <w:t>Naoki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のように姓を先とし，姓はすべて大文字で記す。</w:t>
      </w:r>
    </w:p>
    <w:p w14:paraId="3DF97BA6" w14:textId="0FC528B0" w:rsidR="003A42BA" w:rsidRPr="00AF2152" w:rsidRDefault="003A42B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２）著者が大学院生の場合の所属は，｢～大学大学院生｣（英訳は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Graduate student,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～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Univ.)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のように記す。著者が大学院所属の教員の場合には，｢～大学～研究科」のように記す。英訳でも</w:t>
      </w:r>
      <w:r w:rsidR="006522AD" w:rsidRPr="00AF2152">
        <w:rPr>
          <w:rFonts w:ascii="Hiragino Mincho ProN W3" w:eastAsia="Hiragino Mincho ProN W3" w:hAnsi="Hiragino Mincho ProN W3" w:cs="ヒラギノ明朝 Pro W3"/>
          <w:color w:val="000200"/>
        </w:rPr>
        <w:t>Graduate School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を避け，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Department of Nissology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（または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 Faculty of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～，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School of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～），～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 Univ.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のように，実質的かつ簡略に記す。</w:t>
      </w:r>
    </w:p>
    <w:p w14:paraId="27095EF5" w14:textId="77777777" w:rsidR="003A42BA" w:rsidRPr="00AF2152" w:rsidRDefault="003A42BA" w:rsidP="00805DA0">
      <w:pPr>
        <w:overflowPunct w:val="0"/>
        <w:autoSpaceDE w:val="0"/>
        <w:autoSpaceDN w:val="0"/>
        <w:adjustRightInd w:val="0"/>
        <w:rPr>
          <w:rFonts w:ascii="Hiragino Mincho ProN W3" w:eastAsia="Hiragino Mincho ProN W3" w:hAnsi="Hiragino Mincho ProN W3" w:cs="ヒラギノ明朝 Pro W3"/>
          <w:color w:val="000200"/>
        </w:rPr>
      </w:pPr>
    </w:p>
    <w:p w14:paraId="2D8C93B4" w14:textId="77777777" w:rsidR="003A42BA" w:rsidRPr="00AF2152" w:rsidRDefault="00402091" w:rsidP="00805DA0">
      <w:pPr>
        <w:overflowPunct w:val="0"/>
        <w:autoSpaceDE w:val="0"/>
        <w:autoSpaceDN w:val="0"/>
        <w:adjustRightInd w:val="0"/>
        <w:rPr>
          <w:rFonts w:ascii="Hiragino Kaku Gothic ProN W3" w:eastAsia="Hiragino Kaku Gothic ProN W3" w:hAnsi="Hiragino Kaku Gothic ProN W3" w:cs="ヒラギノ明朝 Pro W3"/>
          <w:color w:val="000200"/>
        </w:rPr>
      </w:pPr>
      <w:r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●</w:t>
      </w:r>
      <w:r w:rsidR="003A42BA"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キーワード</w:t>
      </w:r>
    </w:p>
    <w:p w14:paraId="050B2ACC" w14:textId="19B69EDD" w:rsidR="003A42BA" w:rsidRPr="00AF2152" w:rsidRDefault="003A42BA" w:rsidP="00805DA0">
      <w:pPr>
        <w:overflowPunct w:val="0"/>
        <w:autoSpaceDE w:val="0"/>
        <w:autoSpaceDN w:val="0"/>
        <w:adjustRightInd w:val="0"/>
        <w:ind w:leftChars="100" w:left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キーワードは５個程度とし，論文の内容を的確に示す語を選ぶ。主として文献検索に利用されることを考慮して，著者の造語，一般性のない語，過度に長い複合的な語などは用いないようにする。</w:t>
      </w:r>
    </w:p>
    <w:p w14:paraId="187595C0" w14:textId="77777777" w:rsidR="003A42BA" w:rsidRPr="00AF2152" w:rsidRDefault="003A42BA" w:rsidP="00805DA0">
      <w:pPr>
        <w:overflowPunct w:val="0"/>
        <w:autoSpaceDE w:val="0"/>
        <w:autoSpaceDN w:val="0"/>
        <w:adjustRightInd w:val="0"/>
        <w:rPr>
          <w:rFonts w:ascii="Hiragino Mincho ProN W3" w:eastAsia="Hiragino Mincho ProN W3" w:hAnsi="Hiragino Mincho ProN W3" w:cs="ヒラギノ明朝 Pro W3"/>
          <w:color w:val="000200"/>
        </w:rPr>
      </w:pPr>
    </w:p>
    <w:p w14:paraId="71FE9EB8" w14:textId="77777777" w:rsidR="003A42BA" w:rsidRPr="00AF2152" w:rsidRDefault="00402091" w:rsidP="00805DA0">
      <w:pPr>
        <w:overflowPunct w:val="0"/>
        <w:autoSpaceDE w:val="0"/>
        <w:autoSpaceDN w:val="0"/>
        <w:adjustRightInd w:val="0"/>
        <w:rPr>
          <w:rFonts w:ascii="Hiragino Kaku Gothic ProN W3" w:eastAsia="Hiragino Kaku Gothic ProN W3" w:hAnsi="Hiragino Kaku Gothic ProN W3" w:cs="ヒラギノ明朝 Pro W3"/>
          <w:color w:val="000200"/>
        </w:rPr>
      </w:pPr>
      <w:r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●</w:t>
      </w:r>
      <w:r w:rsidR="003A42BA"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本文</w:t>
      </w:r>
      <w:r w:rsidR="003A42BA" w:rsidRPr="00AF2152">
        <w:rPr>
          <w:rFonts w:ascii="Hiragino Kaku Gothic ProN W3" w:eastAsia="Hiragino Kaku Gothic ProN W3" w:hAnsi="Hiragino Kaku Gothic ProN W3" w:cs="ヒラギノ明朝 Pro W3"/>
          <w:color w:val="000200"/>
        </w:rPr>
        <w:t xml:space="preserve"> </w:t>
      </w:r>
    </w:p>
    <w:p w14:paraId="3D77BE55" w14:textId="32F7DB94" w:rsidR="00F4371B" w:rsidRPr="00AF2152" w:rsidRDefault="003A42BA" w:rsidP="00805DA0">
      <w:pPr>
        <w:overflowPunct w:val="0"/>
        <w:autoSpaceDE w:val="0"/>
        <w:autoSpaceDN w:val="0"/>
        <w:adjustRightInd w:val="0"/>
        <w:ind w:leftChars="100" w:left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１）章はＩ，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II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，……，節は</w:t>
      </w:r>
      <w:r w:rsidR="006144E2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１．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，</w:t>
      </w:r>
      <w:r w:rsidR="006144E2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２．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，……，項は</w:t>
      </w:r>
      <w:r w:rsidR="006144E2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１）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,</w:t>
      </w:r>
      <w:r w:rsidR="006144E2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２）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,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……とする</w:t>
      </w:r>
      <w:r w:rsidR="00F4371B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。</w:t>
      </w:r>
    </w:p>
    <w:p w14:paraId="5A5F4800" w14:textId="7D7A519D" w:rsidR="003A42BA" w:rsidRPr="00AF2152" w:rsidRDefault="00402091" w:rsidP="00805DA0">
      <w:pPr>
        <w:overflowPunct w:val="0"/>
        <w:autoSpaceDE w:val="0"/>
        <w:autoSpaceDN w:val="0"/>
        <w:adjustRightInd w:val="0"/>
        <w:ind w:leftChars="100" w:left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２</w:t>
      </w:r>
      <w:r w:rsidR="00F4371B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）年</w:t>
      </w:r>
      <w:r w:rsidR="006144E2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号</w:t>
      </w:r>
      <w:r w:rsidR="00F4371B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は西暦で表す。ただし，日本</w:t>
      </w:r>
      <w:r w:rsidR="006144E2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・</w:t>
      </w:r>
      <w:r w:rsidR="00F4371B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中国</w:t>
      </w:r>
      <w:r w:rsidR="006144E2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・朝鮮</w:t>
      </w:r>
      <w:r w:rsidR="00F4371B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などに関する歴史的記述</w:t>
      </w:r>
      <w:r w:rsidR="003A42BA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では，必要に応じて</w:t>
      </w:r>
      <w:r w:rsidR="003A42BA" w:rsidRPr="00AF2152">
        <w:rPr>
          <w:rFonts w:ascii="Hiragino Mincho ProN W3" w:eastAsia="Hiragino Mincho ProN W3" w:hAnsi="Hiragino Mincho ProN W3" w:cs="ヒラギノ明朝 Pro W3"/>
          <w:color w:val="000200"/>
        </w:rPr>
        <w:t>1782</w:t>
      </w:r>
      <w:r w:rsidR="003A42BA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（天明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２</w:t>
      </w:r>
      <w:r w:rsidR="003A42BA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）年のように年号を併記する。</w:t>
      </w:r>
    </w:p>
    <w:p w14:paraId="145A1AA5" w14:textId="77777777" w:rsidR="003A42BA" w:rsidRPr="00AF2152" w:rsidRDefault="003A42BA" w:rsidP="00805DA0">
      <w:pPr>
        <w:overflowPunct w:val="0"/>
        <w:autoSpaceDE w:val="0"/>
        <w:autoSpaceDN w:val="0"/>
        <w:adjustRightInd w:val="0"/>
        <w:rPr>
          <w:rFonts w:ascii="Hiragino Mincho ProN W3" w:eastAsia="Hiragino Mincho ProN W3" w:hAnsi="Hiragino Mincho ProN W3" w:cs="ヒラギノ明朝 Pro W3"/>
          <w:color w:val="000200"/>
        </w:rPr>
      </w:pPr>
    </w:p>
    <w:p w14:paraId="5FBCDBF8" w14:textId="77777777" w:rsidR="003A42BA" w:rsidRPr="00AF2152" w:rsidRDefault="00402091" w:rsidP="00805DA0">
      <w:pPr>
        <w:overflowPunct w:val="0"/>
        <w:autoSpaceDE w:val="0"/>
        <w:autoSpaceDN w:val="0"/>
        <w:adjustRightInd w:val="0"/>
        <w:rPr>
          <w:rFonts w:ascii="Hiragino Kaku Gothic ProN W3" w:eastAsia="Hiragino Kaku Gothic ProN W3" w:hAnsi="Hiragino Kaku Gothic ProN W3" w:cs="ヒラギノ明朝 Pro W3"/>
          <w:color w:val="000200"/>
        </w:rPr>
      </w:pPr>
      <w:r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●</w:t>
      </w:r>
      <w:r w:rsidR="003A42BA"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謝辞，研究費，発表集会名</w:t>
      </w:r>
    </w:p>
    <w:p w14:paraId="6B4FA37D" w14:textId="71B6182D" w:rsidR="003A42BA" w:rsidRPr="00AF2152" w:rsidRDefault="003A42BA" w:rsidP="00805DA0">
      <w:pPr>
        <w:overflowPunct w:val="0"/>
        <w:autoSpaceDE w:val="0"/>
        <w:autoSpaceDN w:val="0"/>
        <w:adjustRightInd w:val="0"/>
        <w:ind w:leftChars="100" w:left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謝辞</w:t>
      </w:r>
      <w:r w:rsidR="00BC5613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など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は</w:t>
      </w:r>
      <w:r w:rsidR="00BC5613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付記とする。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調査対象地域での協力者への謝辞など，対外</w:t>
      </w:r>
      <w:r w:rsidR="005F6751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的なものを優先する。科学研究費補助金などを使用した場合には，</w:t>
      </w:r>
      <w:r w:rsidR="006522AD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課題番号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を記す。また，当該研究を発表した研究集会名とその年月を記す。</w:t>
      </w:r>
    </w:p>
    <w:p w14:paraId="693FEFEA" w14:textId="77777777" w:rsidR="003A42BA" w:rsidRPr="00AF2152" w:rsidRDefault="003A42BA" w:rsidP="00805DA0">
      <w:pPr>
        <w:overflowPunct w:val="0"/>
        <w:autoSpaceDE w:val="0"/>
        <w:autoSpaceDN w:val="0"/>
        <w:adjustRightInd w:val="0"/>
        <w:rPr>
          <w:rFonts w:ascii="Hiragino Mincho ProN W3" w:eastAsia="Hiragino Mincho ProN W3" w:hAnsi="Hiragino Mincho ProN W3" w:cs="ヒラギノ明朝 Pro W3"/>
          <w:color w:val="000200"/>
        </w:rPr>
      </w:pPr>
    </w:p>
    <w:p w14:paraId="54E3C770" w14:textId="77777777" w:rsidR="003A42BA" w:rsidRPr="00AF2152" w:rsidRDefault="00402091" w:rsidP="00805DA0">
      <w:pPr>
        <w:overflowPunct w:val="0"/>
        <w:autoSpaceDE w:val="0"/>
        <w:autoSpaceDN w:val="0"/>
        <w:adjustRightInd w:val="0"/>
        <w:rPr>
          <w:rFonts w:ascii="Hiragino Kaku Gothic ProN W3" w:eastAsia="Hiragino Kaku Gothic ProN W3" w:hAnsi="Hiragino Kaku Gothic ProN W3" w:cs="ヒラギノ明朝 Pro W3"/>
          <w:color w:val="000200"/>
        </w:rPr>
      </w:pPr>
      <w:r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●</w:t>
      </w:r>
      <w:r w:rsidR="003A42BA"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注</w:t>
      </w:r>
    </w:p>
    <w:p w14:paraId="4166EEF3" w14:textId="33171BC6" w:rsidR="00822F1C" w:rsidRPr="00AF2152" w:rsidRDefault="00822F1C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１）注は後注とし，文献表とは別に掲載する。</w:t>
      </w:r>
      <w:r w:rsidR="00BC5613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脚注機能など，ソフトウエアに依存した機能は使わな</w:t>
      </w:r>
      <w:r w:rsidR="00BC5613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lastRenderedPageBreak/>
        <w:t>い。</w:t>
      </w:r>
    </w:p>
    <w:p w14:paraId="24E9C342" w14:textId="77777777" w:rsidR="003A42BA" w:rsidRPr="00AF2152" w:rsidRDefault="00822F1C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２）本文中の当該箇所</w:t>
      </w:r>
      <w:r w:rsidR="003A42BA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に右片括弧付きで通し番号を付し，謝辞の後にまとめて，番号を付して注の内容を記す。</w:t>
      </w:r>
    </w:p>
    <w:p w14:paraId="1891573E" w14:textId="5C575BB4" w:rsidR="00BC5613" w:rsidRPr="00AF2152" w:rsidRDefault="00BC5613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３）本文中の注番号をマーカーなどで明示する。</w:t>
      </w:r>
    </w:p>
    <w:p w14:paraId="36F492CB" w14:textId="77777777" w:rsidR="003A42BA" w:rsidRPr="00AF2152" w:rsidRDefault="003A42BA" w:rsidP="00805DA0">
      <w:pPr>
        <w:overflowPunct w:val="0"/>
        <w:autoSpaceDE w:val="0"/>
        <w:autoSpaceDN w:val="0"/>
        <w:adjustRightInd w:val="0"/>
        <w:rPr>
          <w:rFonts w:ascii="Hiragino Mincho ProN W3" w:eastAsia="Hiragino Mincho ProN W3" w:hAnsi="Hiragino Mincho ProN W3" w:cs="ヒラギノ明朝 Pro W3"/>
          <w:color w:val="000200"/>
        </w:rPr>
      </w:pPr>
    </w:p>
    <w:p w14:paraId="5FB04B16" w14:textId="77777777" w:rsidR="003A42BA" w:rsidRPr="00AF2152" w:rsidRDefault="00402091" w:rsidP="00805DA0">
      <w:pPr>
        <w:overflowPunct w:val="0"/>
        <w:autoSpaceDE w:val="0"/>
        <w:autoSpaceDN w:val="0"/>
        <w:adjustRightInd w:val="0"/>
        <w:rPr>
          <w:rFonts w:ascii="Hiragino Kaku Gothic ProN W3" w:eastAsia="Hiragino Kaku Gothic ProN W3" w:hAnsi="Hiragino Kaku Gothic ProN W3" w:cs="ヒラギノ明朝 Pro W3"/>
          <w:color w:val="000200"/>
        </w:rPr>
      </w:pPr>
      <w:r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●</w:t>
      </w:r>
      <w:r w:rsidR="003A42BA"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文献表</w:t>
      </w:r>
    </w:p>
    <w:p w14:paraId="093D86ED" w14:textId="77777777" w:rsidR="003A42BA" w:rsidRPr="00AF2152" w:rsidRDefault="003A42B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１）</w:t>
      </w:r>
      <w:r w:rsidR="00402091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文献表は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日本語文献，中国語文献，韓国（朝鮮）語文献，欧語文献の順に並べる。</w:t>
      </w:r>
    </w:p>
    <w:p w14:paraId="186DF636" w14:textId="69A75293" w:rsidR="003A42BA" w:rsidRPr="00AF2152" w:rsidRDefault="003A42B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２）日本語文献は，著者名の五十音順に並べる。中国語および韓国（朝鮮）語文献は，当該言語の固有の配列順（あるいは片仮名表記の五十音順）に並べる。欧語文献は，著者名（姓が先）のアルファベット順に並べる。</w:t>
      </w:r>
    </w:p>
    <w:p w14:paraId="4D8B2D5D" w14:textId="234D212C" w:rsidR="003A42BA" w:rsidRPr="00AF2152" w:rsidRDefault="003A42B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３）同じ著者の文献は</w:t>
      </w:r>
      <w:r w:rsidR="007C4EFA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古い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順に並べる。同年のものが複数ある場合には，引用順に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 a, b,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……を付して並べる。</w:t>
      </w:r>
    </w:p>
    <w:p w14:paraId="6F582804" w14:textId="77777777" w:rsidR="003A42BA" w:rsidRPr="00AF2152" w:rsidRDefault="003A42B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４）筆頭著者が同じ連名著者の文献の場合には，著者数の少ない順に並べる。著者が３人以上でも全著者名を列記する。</w:t>
      </w:r>
    </w:p>
    <w:p w14:paraId="24041C7D" w14:textId="77777777" w:rsidR="003A42BA" w:rsidRPr="00AF2152" w:rsidRDefault="007C4EF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５</w:t>
      </w:r>
      <w:r w:rsidR="003A42BA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）欧語の単行書名・雑誌名はイタリックとする。</w:t>
      </w:r>
    </w:p>
    <w:p w14:paraId="4CC5A4C7" w14:textId="75AE9D9A" w:rsidR="003A42BA" w:rsidRPr="00AF2152" w:rsidRDefault="003A42B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６）巻と号のある雑誌では，巻ごとに通しページがある場合には号数を省略する。号ごとにページが改まる場合には，巻数の後に号数を丸括弧に入れて，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3(4)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のように</w:t>
      </w:r>
      <w:r w:rsidR="00AD49BE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表記する。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巻がなく号のみの場合には，号を巻に準じて示す。</w:t>
      </w:r>
    </w:p>
    <w:p w14:paraId="554F3711" w14:textId="05F90B81" w:rsidR="003A42BA" w:rsidRPr="00AF2152" w:rsidRDefault="003A42B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７）引用ページの</w:t>
      </w:r>
      <w:r w:rsidR="00402091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情報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は，本文中で当該文献を引用する</w:t>
      </w:r>
      <w:r w:rsidR="00AD49BE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箇所で表記する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。</w:t>
      </w:r>
    </w:p>
    <w:p w14:paraId="5B0059AC" w14:textId="77777777" w:rsidR="007C4EFA" w:rsidRPr="00AF2152" w:rsidRDefault="007C4EFA" w:rsidP="00805DA0">
      <w:pPr>
        <w:overflowPunct w:val="0"/>
        <w:autoSpaceDE w:val="0"/>
        <w:autoSpaceDN w:val="0"/>
        <w:adjustRightInd w:val="0"/>
        <w:rPr>
          <w:rFonts w:ascii="Hiragino Mincho ProN W3" w:eastAsia="Hiragino Mincho ProN W3" w:hAnsi="Hiragino Mincho ProN W3" w:cs="ヒラギノ明朝 Pro W3"/>
          <w:color w:val="000200"/>
        </w:rPr>
      </w:pPr>
    </w:p>
    <w:p w14:paraId="377CF4CD" w14:textId="77777777" w:rsidR="003A42BA" w:rsidRPr="00AF2152" w:rsidRDefault="007C4EFA" w:rsidP="00805DA0">
      <w:pPr>
        <w:overflowPunct w:val="0"/>
        <w:autoSpaceDE w:val="0"/>
        <w:autoSpaceDN w:val="0"/>
        <w:adjustRightInd w:val="0"/>
        <w:rPr>
          <w:rFonts w:ascii="Hiragino Kaku Gothic ProN W3" w:eastAsia="Hiragino Kaku Gothic ProN W3" w:hAnsi="Hiragino Kaku Gothic ProN W3" w:cs="ヒラギノ明朝 Pro W3"/>
          <w:color w:val="000200"/>
        </w:rPr>
      </w:pPr>
      <w:r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●</w:t>
      </w:r>
      <w:r w:rsidR="003A42BA"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文献表の例</w:t>
      </w:r>
    </w:p>
    <w:p w14:paraId="4FC823BB" w14:textId="77777777" w:rsidR="003A42BA" w:rsidRPr="00AF2152" w:rsidRDefault="003A42BA" w:rsidP="00805DA0">
      <w:pPr>
        <w:overflowPunct w:val="0"/>
        <w:autoSpaceDE w:val="0"/>
        <w:autoSpaceDN w:val="0"/>
        <w:adjustRightInd w:val="0"/>
        <w:ind w:leftChars="100" w:left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【雑誌論文の場合】</w:t>
      </w:r>
    </w:p>
    <w:p w14:paraId="4C0F8CCF" w14:textId="77777777" w:rsidR="003A42BA" w:rsidRPr="00AF2152" w:rsidRDefault="00951464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鳥居享司</w:t>
      </w:r>
      <w:r w:rsidR="003A42BA"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 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2015</w:t>
      </w:r>
      <w:r w:rsidR="003A42BA"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. 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我が国海岸における漁業関係法令違反の現状と漁業関係者の対応</w:t>
      </w:r>
      <w:r w:rsidR="003A42BA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．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島嶼研究</w:t>
      </w:r>
      <w:r w:rsidR="003A42BA"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 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16</w:t>
      </w:r>
      <w:r w:rsidR="003A42BA"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: 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25</w:t>
      </w:r>
      <w:r w:rsidR="003A42BA" w:rsidRPr="00AF2152">
        <w:rPr>
          <w:rFonts w:ascii="Hiragino Mincho ProN W3" w:eastAsia="Hiragino Mincho ProN W3" w:hAnsi="Hiragino Mincho ProN W3" w:cs="ヒラギノ明朝 Pro W3"/>
          <w:color w:val="000200"/>
        </w:rPr>
        <w:t>-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45</w:t>
      </w:r>
      <w:r w:rsidR="003A42BA" w:rsidRPr="00AF2152">
        <w:rPr>
          <w:rFonts w:ascii="Hiragino Mincho ProN W3" w:eastAsia="Hiragino Mincho ProN W3" w:hAnsi="Hiragino Mincho ProN W3" w:cs="ヒラギノ明朝 Pro W3"/>
          <w:color w:val="000200"/>
        </w:rPr>
        <w:t>.</w:t>
      </w:r>
    </w:p>
    <w:p w14:paraId="0B99ACCE" w14:textId="51531A8B" w:rsidR="00951464" w:rsidRPr="00AF2152" w:rsidRDefault="00951464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ＭＳ 明朝"/>
          <w:color w:val="000000"/>
        </w:rPr>
      </w:pPr>
      <w:r w:rsidRPr="00AF2152">
        <w:rPr>
          <w:rFonts w:ascii="Hiragino Mincho ProN W3" w:eastAsia="Hiragino Mincho ProN W3" w:hAnsi="Hiragino Mincho ProN W3" w:cs="ＭＳ 明朝"/>
          <w:color w:val="000000"/>
        </w:rPr>
        <w:t>Miyauchi,</w:t>
      </w:r>
      <w:r w:rsidR="006925A9" w:rsidRPr="00AF2152">
        <w:rPr>
          <w:rFonts w:ascii="Hiragino Mincho ProN W3" w:eastAsia="Hiragino Mincho ProN W3" w:hAnsi="Hiragino Mincho ProN W3" w:cs="ＭＳ 明朝"/>
          <w:color w:val="000000"/>
        </w:rPr>
        <w:t xml:space="preserve"> </w:t>
      </w:r>
      <w:r w:rsidRPr="00AF2152">
        <w:rPr>
          <w:rFonts w:ascii="Hiragino Mincho ProN W3" w:eastAsia="Hiragino Mincho ProN W3" w:hAnsi="Hiragino Mincho ProN W3" w:cs="ＭＳ 明朝"/>
          <w:color w:val="000000"/>
        </w:rPr>
        <w:t>H. 2013</w:t>
      </w:r>
      <w:r w:rsidR="006925A9" w:rsidRPr="00AF2152">
        <w:rPr>
          <w:rFonts w:ascii="Hiragino Mincho ProN W3" w:eastAsia="Hiragino Mincho ProN W3" w:hAnsi="Hiragino Mincho ProN W3" w:cs="ＭＳ 明朝"/>
          <w:color w:val="000000"/>
        </w:rPr>
        <w:t xml:space="preserve">. </w:t>
      </w:r>
      <w:r w:rsidRPr="00AF2152">
        <w:rPr>
          <w:rFonts w:ascii="Hiragino Mincho ProN W3" w:eastAsia="Hiragino Mincho ProN W3" w:hAnsi="Hiragino Mincho ProN W3" w:cs="ＭＳ 明朝"/>
          <w:color w:val="000000"/>
        </w:rPr>
        <w:t xml:space="preserve">A </w:t>
      </w:r>
      <w:r w:rsidR="00CE2986" w:rsidRPr="00AF2152">
        <w:rPr>
          <w:rFonts w:ascii="Hiragino Mincho ProN W3" w:eastAsia="Hiragino Mincho ProN W3" w:hAnsi="Hiragino Mincho ProN W3" w:cs="ＭＳ 明朝"/>
          <w:color w:val="000000"/>
        </w:rPr>
        <w:t>r</w:t>
      </w:r>
      <w:r w:rsidRPr="00AF2152">
        <w:rPr>
          <w:rFonts w:ascii="Hiragino Mincho ProN W3" w:eastAsia="Hiragino Mincho ProN W3" w:hAnsi="Hiragino Mincho ProN W3" w:cs="ＭＳ 明朝"/>
          <w:color w:val="000000"/>
        </w:rPr>
        <w:t>eview of island studies within Japan's geographical research</w:t>
      </w:r>
      <w:r w:rsidR="006925A9" w:rsidRPr="00AF2152">
        <w:rPr>
          <w:rFonts w:ascii="Hiragino Mincho ProN W3" w:eastAsia="Hiragino Mincho ProN W3" w:hAnsi="Hiragino Mincho ProN W3" w:cs="ＭＳ 明朝"/>
          <w:color w:val="000000"/>
        </w:rPr>
        <w:t xml:space="preserve">. </w:t>
      </w:r>
      <w:r w:rsidRPr="00AF2152">
        <w:rPr>
          <w:rFonts w:ascii="Hiragino Mincho ProN W3" w:eastAsia="Hiragino Mincho ProN W3" w:hAnsi="Hiragino Mincho ProN W3" w:cs="ＭＳ 明朝"/>
          <w:i/>
          <w:color w:val="000000"/>
        </w:rPr>
        <w:t>Geographical Review of Japan Series B</w:t>
      </w:r>
      <w:r w:rsidRPr="00AF2152">
        <w:rPr>
          <w:rFonts w:ascii="Hiragino Mincho ProN W3" w:eastAsia="Hiragino Mincho ProN W3" w:hAnsi="Hiragino Mincho ProN W3" w:cs="ＭＳ 明朝"/>
          <w:color w:val="000000"/>
        </w:rPr>
        <w:t xml:space="preserve"> 86</w:t>
      </w:r>
      <w:r w:rsidR="006925A9" w:rsidRPr="00AF2152">
        <w:rPr>
          <w:rFonts w:ascii="Hiragino Mincho ProN W3" w:eastAsia="Hiragino Mincho ProN W3" w:hAnsi="Hiragino Mincho ProN W3" w:cs="ＭＳ 明朝"/>
          <w:color w:val="000000"/>
        </w:rPr>
        <w:t xml:space="preserve">: </w:t>
      </w:r>
      <w:r w:rsidRPr="00AF2152">
        <w:rPr>
          <w:rFonts w:ascii="Hiragino Mincho ProN W3" w:eastAsia="Hiragino Mincho ProN W3" w:hAnsi="Hiragino Mincho ProN W3" w:cs="ＭＳ 明朝"/>
          <w:color w:val="000000"/>
        </w:rPr>
        <w:t>100-110</w:t>
      </w:r>
      <w:r w:rsidR="006925A9" w:rsidRPr="00AF2152">
        <w:rPr>
          <w:rFonts w:ascii="Hiragino Mincho ProN W3" w:eastAsia="Hiragino Mincho ProN W3" w:hAnsi="Hiragino Mincho ProN W3" w:cs="ＭＳ 明朝"/>
          <w:color w:val="000000"/>
        </w:rPr>
        <w:t xml:space="preserve">. </w:t>
      </w:r>
    </w:p>
    <w:p w14:paraId="218718E1" w14:textId="77777777" w:rsidR="00951464" w:rsidRPr="00AF2152" w:rsidRDefault="00951464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ＭＳ 明朝"/>
          <w:color w:val="000000"/>
        </w:rPr>
      </w:pPr>
      <w:r w:rsidRPr="00AF2152">
        <w:rPr>
          <w:rFonts w:ascii="Hiragino Mincho ProN W3" w:eastAsia="Hiragino Mincho ProN W3" w:hAnsi="Hiragino Mincho ProN W3" w:cs="ＭＳ 明朝" w:hint="eastAsia"/>
          <w:color w:val="000000"/>
        </w:rPr>
        <w:t>【単行本の場合】</w:t>
      </w:r>
    </w:p>
    <w:p w14:paraId="56D23280" w14:textId="77777777" w:rsidR="00951464" w:rsidRPr="00AF2152" w:rsidRDefault="00951464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ＭＳ 明朝"/>
          <w:color w:val="000000"/>
        </w:rPr>
      </w:pPr>
      <w:r w:rsidRPr="00AF2152">
        <w:rPr>
          <w:rFonts w:ascii="Hiragino Mincho ProN W3" w:eastAsia="Hiragino Mincho ProN W3" w:hAnsi="Hiragino Mincho ProN W3" w:cs="ＭＳ 明朝" w:hint="eastAsia"/>
          <w:color w:val="000000"/>
        </w:rPr>
        <w:t>平岡昭利</w:t>
      </w:r>
      <w:r w:rsidRPr="00AF2152">
        <w:rPr>
          <w:rFonts w:ascii="Hiragino Mincho ProN W3" w:eastAsia="Hiragino Mincho ProN W3" w:hAnsi="Hiragino Mincho ProN W3" w:cs="ＭＳ 明朝"/>
          <w:color w:val="000000"/>
        </w:rPr>
        <w:t xml:space="preserve"> 2015.</w:t>
      </w:r>
      <w:r w:rsidRPr="00AF2152">
        <w:rPr>
          <w:rFonts w:ascii="Hiragino Mincho ProN W3" w:eastAsia="Hiragino Mincho ProN W3" w:hAnsi="Hiragino Mincho ProN W3" w:cs="ＭＳ 明朝" w:hint="eastAsia"/>
          <w:color w:val="000000"/>
        </w:rPr>
        <w:t>『アホウドリを追った日本人―一攫千金の夢と南洋進出―』岩波書店．</w:t>
      </w:r>
    </w:p>
    <w:p w14:paraId="58E82C45" w14:textId="457A3B9F" w:rsidR="00951464" w:rsidRPr="00AF2152" w:rsidRDefault="00951464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Lennon, J. and Foley, M. 2000. </w:t>
      </w:r>
      <w:r w:rsidRPr="00AF2152">
        <w:rPr>
          <w:rFonts w:ascii="Hiragino Mincho ProN W3" w:eastAsia="Hiragino Mincho ProN W3" w:hAnsi="Hiragino Mincho ProN W3" w:cs="ヒラギノ明朝 Pro W3"/>
          <w:i/>
          <w:color w:val="000200"/>
        </w:rPr>
        <w:t xml:space="preserve">Dark </w:t>
      </w:r>
      <w:r w:rsidR="002A4AF2">
        <w:rPr>
          <w:rFonts w:ascii="Hiragino Mincho ProN W3" w:eastAsia="Hiragino Mincho ProN W3" w:hAnsi="Hiragino Mincho ProN W3" w:cs="ヒラギノ明朝 Pro W3"/>
          <w:i/>
          <w:color w:val="000200"/>
        </w:rPr>
        <w:t>T</w:t>
      </w:r>
      <w:r w:rsidRPr="00AF2152">
        <w:rPr>
          <w:rFonts w:ascii="Hiragino Mincho ProN W3" w:eastAsia="Hiragino Mincho ProN W3" w:hAnsi="Hiragino Mincho ProN W3" w:cs="ヒラギノ明朝 Pro W3"/>
          <w:i/>
          <w:color w:val="000200"/>
        </w:rPr>
        <w:t xml:space="preserve">ourism: The </w:t>
      </w:r>
      <w:r w:rsidR="002A4AF2">
        <w:rPr>
          <w:rFonts w:ascii="Hiragino Mincho ProN W3" w:eastAsia="Hiragino Mincho ProN W3" w:hAnsi="Hiragino Mincho ProN W3" w:cs="ヒラギノ明朝 Pro W3"/>
          <w:i/>
          <w:color w:val="000200"/>
        </w:rPr>
        <w:t>A</w:t>
      </w:r>
      <w:r w:rsidRPr="00AF2152">
        <w:rPr>
          <w:rFonts w:ascii="Hiragino Mincho ProN W3" w:eastAsia="Hiragino Mincho ProN W3" w:hAnsi="Hiragino Mincho ProN W3" w:cs="ヒラギノ明朝 Pro W3"/>
          <w:i/>
          <w:color w:val="000200"/>
        </w:rPr>
        <w:t xml:space="preserve">ttraction of </w:t>
      </w:r>
      <w:r w:rsidR="002A4AF2">
        <w:rPr>
          <w:rFonts w:ascii="Hiragino Mincho ProN W3" w:eastAsia="Hiragino Mincho ProN W3" w:hAnsi="Hiragino Mincho ProN W3" w:cs="ヒラギノ明朝 Pro W3"/>
          <w:i/>
          <w:color w:val="000200"/>
        </w:rPr>
        <w:t>D</w:t>
      </w:r>
      <w:r w:rsidRPr="00AF2152">
        <w:rPr>
          <w:rFonts w:ascii="Hiragino Mincho ProN W3" w:eastAsia="Hiragino Mincho ProN W3" w:hAnsi="Hiragino Mincho ProN W3" w:cs="ヒラギノ明朝 Pro W3"/>
          <w:i/>
          <w:color w:val="000200"/>
        </w:rPr>
        <w:t xml:space="preserve">eath and </w:t>
      </w:r>
      <w:r w:rsidR="002A4AF2">
        <w:rPr>
          <w:rFonts w:ascii="Hiragino Mincho ProN W3" w:eastAsia="Hiragino Mincho ProN W3" w:hAnsi="Hiragino Mincho ProN W3" w:cs="ヒラギノ明朝 Pro W3"/>
          <w:i/>
          <w:color w:val="000200"/>
        </w:rPr>
        <w:t>D</w:t>
      </w:r>
      <w:r w:rsidRPr="00AF2152">
        <w:rPr>
          <w:rFonts w:ascii="Hiragino Mincho ProN W3" w:eastAsia="Hiragino Mincho ProN W3" w:hAnsi="Hiragino Mincho ProN W3" w:cs="ヒラギノ明朝 Pro W3"/>
          <w:i/>
          <w:color w:val="000200"/>
        </w:rPr>
        <w:t>esaster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. London: </w:t>
      </w:r>
      <w:r w:rsidR="006E0DB6" w:rsidRPr="00AF2152">
        <w:rPr>
          <w:rFonts w:ascii="Hiragino Mincho ProN W3" w:eastAsia="Hiragino Mincho ProN W3" w:hAnsi="Hiragino Mincho ProN W3" w:cs="ヒラギノ明朝 Pro W3"/>
          <w:color w:val="000200"/>
        </w:rPr>
        <w:t>Continuum.</w:t>
      </w:r>
    </w:p>
    <w:p w14:paraId="5DF72FC0" w14:textId="77777777" w:rsidR="006E0DB6" w:rsidRPr="00AF2152" w:rsidRDefault="006E0DB6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【単行本掲載論文などの場合】</w:t>
      </w:r>
    </w:p>
    <w:p w14:paraId="6EEFCD09" w14:textId="77777777" w:rsidR="006E0DB6" w:rsidRPr="00AF2152" w:rsidRDefault="006E0DB6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ＭＳ 明朝"/>
          <w:color w:val="000000"/>
        </w:rPr>
      </w:pPr>
      <w:r w:rsidRPr="00AF2152">
        <w:rPr>
          <w:rFonts w:ascii="Hiragino Mincho ProN W3" w:eastAsia="Hiragino Mincho ProN W3" w:hAnsi="Hiragino Mincho ProN W3" w:cs="ＭＳ 明朝" w:hint="eastAsia"/>
          <w:color w:val="000000"/>
        </w:rPr>
        <w:t>須山　聡</w:t>
      </w:r>
      <w:r w:rsidRPr="00AF2152">
        <w:rPr>
          <w:rFonts w:ascii="Hiragino Mincho ProN W3" w:eastAsia="Hiragino Mincho ProN W3" w:hAnsi="Hiragino Mincho ProN W3" w:cs="ＭＳ 明朝"/>
          <w:color w:val="000000"/>
        </w:rPr>
        <w:t xml:space="preserve"> 2014</w:t>
      </w:r>
      <w:r w:rsidRPr="00AF2152">
        <w:rPr>
          <w:rFonts w:ascii="Hiragino Mincho ProN W3" w:eastAsia="Hiragino Mincho ProN W3" w:hAnsi="Hiragino Mincho ProN W3" w:cs="ＭＳ 明朝" w:hint="eastAsia"/>
          <w:color w:val="000000"/>
        </w:rPr>
        <w:t>．風景印にみる「島らしさ」の表現．平岡昭利・須山　聡・宮内久光編著『離島研究Ⅴ』</w:t>
      </w:r>
      <w:r w:rsidRPr="00AF2152">
        <w:rPr>
          <w:rFonts w:ascii="Hiragino Mincho ProN W3" w:eastAsia="Hiragino Mincho ProN W3" w:hAnsi="Hiragino Mincho ProN W3" w:cs="ＭＳ 明朝"/>
          <w:color w:val="000000"/>
        </w:rPr>
        <w:t>31-45</w:t>
      </w:r>
      <w:r w:rsidRPr="00AF2152">
        <w:rPr>
          <w:rFonts w:ascii="Hiragino Mincho ProN W3" w:eastAsia="Hiragino Mincho ProN W3" w:hAnsi="Hiragino Mincho ProN W3" w:cs="ＭＳ 明朝" w:hint="eastAsia"/>
          <w:color w:val="000000"/>
        </w:rPr>
        <w:t>．海青社．</w:t>
      </w:r>
    </w:p>
    <w:p w14:paraId="0099CEE1" w14:textId="6C0BE53A" w:rsidR="006E0DB6" w:rsidRPr="00AF2152" w:rsidRDefault="006E0DB6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Dennis, R. 1989. Dismantling the </w:t>
      </w:r>
      <w:r w:rsidR="002A4AF2">
        <w:rPr>
          <w:rFonts w:ascii="Hiragino Mincho ProN W3" w:eastAsia="Hiragino Mincho ProN W3" w:hAnsi="Hiragino Mincho ProN W3" w:cs="ヒラギノ明朝 Pro W3"/>
          <w:color w:val="000200"/>
        </w:rPr>
        <w:t>B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arriers: Past and </w:t>
      </w:r>
      <w:r w:rsidR="002A4AF2">
        <w:rPr>
          <w:rFonts w:ascii="Hiragino Mincho ProN W3" w:eastAsia="Hiragino Mincho ProN W3" w:hAnsi="Hiragino Mincho ProN W3" w:cs="ヒラギノ明朝 Pro W3"/>
          <w:color w:val="000200"/>
        </w:rPr>
        <w:t>P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resent in </w:t>
      </w:r>
      <w:r w:rsidR="002A4AF2">
        <w:rPr>
          <w:rFonts w:ascii="Hiragino Mincho ProN W3" w:eastAsia="Hiragino Mincho ProN W3" w:hAnsi="Hiragino Mincho ProN W3" w:cs="ヒラギノ明朝 Pro W3"/>
          <w:color w:val="000200"/>
        </w:rPr>
        <w:t>U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rban Britain. In </w:t>
      </w:r>
      <w:r w:rsidRPr="00AF2152">
        <w:rPr>
          <w:rFonts w:ascii="Hiragino Mincho ProN W3" w:eastAsia="Hiragino Mincho ProN W3" w:hAnsi="Hiragino Mincho ProN W3" w:cs="ヒラギノ明朝 Pro W3"/>
          <w:i/>
          <w:color w:val="000200"/>
        </w:rPr>
        <w:t xml:space="preserve">Horizons in </w:t>
      </w:r>
      <w:r w:rsidR="002A4AF2">
        <w:rPr>
          <w:rFonts w:ascii="Hiragino Mincho ProN W3" w:eastAsia="Hiragino Mincho ProN W3" w:hAnsi="Hiragino Mincho ProN W3" w:cs="ヒラギノ明朝 Pro W3"/>
          <w:i/>
          <w:color w:val="000200"/>
        </w:rPr>
        <w:t>H</w:t>
      </w:r>
      <w:r w:rsidRPr="00AF2152">
        <w:rPr>
          <w:rFonts w:ascii="Hiragino Mincho ProN W3" w:eastAsia="Hiragino Mincho ProN W3" w:hAnsi="Hiragino Mincho ProN W3" w:cs="ヒラギノ明朝 Pro W3"/>
          <w:i/>
          <w:color w:val="000200"/>
        </w:rPr>
        <w:t xml:space="preserve">uman </w:t>
      </w:r>
      <w:r w:rsidR="002A4AF2">
        <w:rPr>
          <w:rFonts w:ascii="Hiragino Mincho ProN W3" w:eastAsia="Hiragino Mincho ProN W3" w:hAnsi="Hiragino Mincho ProN W3" w:cs="ヒラギノ明朝 Pro W3"/>
          <w:i/>
          <w:color w:val="000200"/>
        </w:rPr>
        <w:t>G</w:t>
      </w:r>
      <w:r w:rsidRPr="00AF2152">
        <w:rPr>
          <w:rFonts w:ascii="Hiragino Mincho ProN W3" w:eastAsia="Hiragino Mincho ProN W3" w:hAnsi="Hiragino Mincho ProN W3" w:cs="ヒラギノ明朝 Pro W3"/>
          <w:i/>
          <w:color w:val="000200"/>
        </w:rPr>
        <w:t>eography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, ed. D. Gregory and R. Walford, 194-216. London: Macmillan.</w:t>
      </w:r>
    </w:p>
    <w:p w14:paraId="27A243EA" w14:textId="77777777" w:rsidR="006E0DB6" w:rsidRPr="00AF2152" w:rsidRDefault="006E0DB6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【訳書の場合】</w:t>
      </w:r>
    </w:p>
    <w:p w14:paraId="17142800" w14:textId="70E057C2" w:rsidR="003A42BA" w:rsidRDefault="003A42B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スミス，Ｄ．Ｍ．著，竹内啓一監訳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 1985.</w:t>
      </w:r>
      <w:r w:rsidR="00C3210D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『不平等の地理学―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みどりこきはいずこ</w:t>
      </w:r>
      <w:r w:rsidR="00C3210D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―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』古今書院．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Smith, D. M. 1979. </w:t>
      </w:r>
      <w:r w:rsidRPr="00AF2152">
        <w:rPr>
          <w:rFonts w:ascii="Hiragino Mincho ProN W3" w:eastAsia="Hiragino Mincho ProN W3" w:hAnsi="Hiragino Mincho ProN W3" w:cs="ヒラギノ明朝 Pro W3"/>
          <w:i/>
          <w:color w:val="000200"/>
        </w:rPr>
        <w:t xml:space="preserve">Where the </w:t>
      </w:r>
      <w:r w:rsidR="002A4AF2">
        <w:rPr>
          <w:rFonts w:ascii="Hiragino Mincho ProN W3" w:eastAsia="Hiragino Mincho ProN W3" w:hAnsi="Hiragino Mincho ProN W3" w:cs="ヒラギノ明朝 Pro W3"/>
          <w:i/>
          <w:color w:val="000200"/>
        </w:rPr>
        <w:t>G</w:t>
      </w:r>
      <w:r w:rsidRPr="00AF2152">
        <w:rPr>
          <w:rFonts w:ascii="Hiragino Mincho ProN W3" w:eastAsia="Hiragino Mincho ProN W3" w:hAnsi="Hiragino Mincho ProN W3" w:cs="ヒラギノ明朝 Pro W3"/>
          <w:i/>
          <w:color w:val="000200"/>
        </w:rPr>
        <w:t xml:space="preserve">rass is </w:t>
      </w:r>
      <w:r w:rsidR="002A4AF2">
        <w:rPr>
          <w:rFonts w:ascii="Hiragino Mincho ProN W3" w:eastAsia="Hiragino Mincho ProN W3" w:hAnsi="Hiragino Mincho ProN W3" w:cs="ヒラギノ明朝 Pro W3"/>
          <w:i/>
          <w:color w:val="000200"/>
        </w:rPr>
        <w:t>G</w:t>
      </w:r>
      <w:r w:rsidRPr="00AF2152">
        <w:rPr>
          <w:rFonts w:ascii="Hiragino Mincho ProN W3" w:eastAsia="Hiragino Mincho ProN W3" w:hAnsi="Hiragino Mincho ProN W3" w:cs="ヒラギノ明朝 Pro W3"/>
          <w:i/>
          <w:color w:val="000200"/>
        </w:rPr>
        <w:t xml:space="preserve">reener: Living in an </w:t>
      </w:r>
      <w:r w:rsidR="002A4AF2">
        <w:rPr>
          <w:rFonts w:ascii="Hiragino Mincho ProN W3" w:eastAsia="Hiragino Mincho ProN W3" w:hAnsi="Hiragino Mincho ProN W3" w:cs="ヒラギノ明朝 Pro W3"/>
          <w:i/>
          <w:color w:val="000200"/>
        </w:rPr>
        <w:t>U</w:t>
      </w:r>
      <w:r w:rsidRPr="00AF2152">
        <w:rPr>
          <w:rFonts w:ascii="Hiragino Mincho ProN W3" w:eastAsia="Hiragino Mincho ProN W3" w:hAnsi="Hiragino Mincho ProN W3" w:cs="ヒラギノ明朝 Pro W3"/>
          <w:i/>
          <w:color w:val="000200"/>
        </w:rPr>
        <w:t xml:space="preserve">nequal </w:t>
      </w:r>
      <w:r w:rsidR="002A4AF2">
        <w:rPr>
          <w:rFonts w:ascii="Hiragino Mincho ProN W3" w:eastAsia="Hiragino Mincho ProN W3" w:hAnsi="Hiragino Mincho ProN W3" w:cs="ヒラギノ明朝 Pro W3"/>
          <w:i/>
          <w:color w:val="000200"/>
        </w:rPr>
        <w:t>W</w:t>
      </w:r>
      <w:r w:rsidRPr="00AF2152">
        <w:rPr>
          <w:rFonts w:ascii="Hiragino Mincho ProN W3" w:eastAsia="Hiragino Mincho ProN W3" w:hAnsi="Hiragino Mincho ProN W3" w:cs="ヒラギノ明朝 Pro W3"/>
          <w:i/>
          <w:color w:val="000200"/>
        </w:rPr>
        <w:t>orld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. London: Penguin Books.</w:t>
      </w:r>
    </w:p>
    <w:p w14:paraId="0C25E66C" w14:textId="01DA2E95" w:rsidR="00382B0E" w:rsidRPr="00EB6134" w:rsidRDefault="00382B0E" w:rsidP="00382B0E">
      <w:pPr>
        <w:overflowPunct w:val="0"/>
        <w:autoSpaceDE w:val="0"/>
        <w:autoSpaceDN w:val="0"/>
        <w:adjustRightInd w:val="0"/>
        <w:ind w:leftChars="100" w:left="181"/>
        <w:rPr>
          <w:rFonts w:ascii="Hiragino Mincho ProN W3" w:eastAsia="Hiragino Mincho ProN W3" w:hAnsi="Hiragino Mincho ProN W3" w:cs="ヒラギノ明朝 Pro W3"/>
        </w:rPr>
      </w:pPr>
      <w:r w:rsidRPr="00EB6134">
        <w:rPr>
          <w:rFonts w:ascii="Hiragino Mincho ProN W3" w:eastAsia="Hiragino Mincho ProN W3" w:hAnsi="Hiragino Mincho ProN W3" w:cs="ヒラギノ明朝 Pro W3" w:hint="eastAsia"/>
        </w:rPr>
        <w:t>【D</w:t>
      </w:r>
      <w:r w:rsidRPr="00EB6134">
        <w:rPr>
          <w:rFonts w:ascii="Hiragino Mincho ProN W3" w:eastAsia="Hiragino Mincho ProN W3" w:hAnsi="Hiragino Mincho ProN W3" w:cs="ヒラギノ明朝 Pro W3"/>
        </w:rPr>
        <w:t>OI</w:t>
      </w:r>
      <w:r w:rsidRPr="00EB6134">
        <w:rPr>
          <w:rFonts w:ascii="Hiragino Mincho ProN W3" w:eastAsia="Hiragino Mincho ProN W3" w:hAnsi="Hiragino Mincho ProN W3" w:cs="ヒラギノ明朝 Pro W3" w:hint="eastAsia"/>
        </w:rPr>
        <w:t>がある場合】</w:t>
      </w:r>
    </w:p>
    <w:p w14:paraId="25056E3D" w14:textId="36A39FFD" w:rsidR="00382B0E" w:rsidRPr="00EB6134" w:rsidRDefault="00382B0E" w:rsidP="00382B0E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</w:rPr>
      </w:pPr>
      <w:r w:rsidRPr="00EB6134">
        <w:rPr>
          <w:rFonts w:ascii="Hiragino Mincho ProN W3" w:eastAsia="Hiragino Mincho ProN W3" w:hAnsi="Hiragino Mincho ProN W3" w:cs="ヒラギノ明朝 Pro W3" w:hint="eastAsia"/>
        </w:rPr>
        <w:t xml:space="preserve">横山晶子 </w:t>
      </w:r>
      <w:r w:rsidRPr="00EB6134">
        <w:rPr>
          <w:rFonts w:ascii="Hiragino Mincho ProN W3" w:eastAsia="Hiragino Mincho ProN W3" w:hAnsi="Hiragino Mincho ProN W3" w:cs="ヒラギノ明朝 Pro W3"/>
        </w:rPr>
        <w:t>2019</w:t>
      </w:r>
      <w:r w:rsidRPr="00EB6134">
        <w:rPr>
          <w:rFonts w:ascii="Hiragino Mincho ProN W3" w:eastAsia="Hiragino Mincho ProN W3" w:hAnsi="Hiragino Mincho ProN W3" w:cs="ヒラギノ明朝 Pro W3" w:hint="eastAsia"/>
        </w:rPr>
        <w:t xml:space="preserve">．奄美沖永良部島における言語再活性化の取り組み．島嶼研究 </w:t>
      </w:r>
      <w:r w:rsidRPr="00EB6134">
        <w:rPr>
          <w:rFonts w:ascii="Hiragino Mincho ProN W3" w:eastAsia="Hiragino Mincho ProN W3" w:hAnsi="Hiragino Mincho ProN W3" w:cs="ヒラギノ明朝 Pro W3"/>
        </w:rPr>
        <w:t>20</w:t>
      </w:r>
      <w:r w:rsidRPr="00EB6134">
        <w:rPr>
          <w:rFonts w:ascii="Hiragino Mincho ProN W3" w:eastAsia="Hiragino Mincho ProN W3" w:hAnsi="Hiragino Mincho ProN W3" w:cs="ヒラギノ明朝 Pro W3" w:hint="eastAsia"/>
        </w:rPr>
        <w:t>：7</w:t>
      </w:r>
      <w:r w:rsidRPr="00EB6134">
        <w:rPr>
          <w:rFonts w:ascii="Hiragino Mincho ProN W3" w:eastAsia="Hiragino Mincho ProN W3" w:hAnsi="Hiragino Mincho ProN W3" w:cs="ヒラギノ明朝 Pro W3"/>
        </w:rPr>
        <w:t>1</w:t>
      </w:r>
      <w:r w:rsidRPr="00EB6134">
        <w:rPr>
          <w:rFonts w:ascii="Hiragino Mincho ProN W3" w:eastAsia="Hiragino Mincho ProN W3" w:hAnsi="Hiragino Mincho ProN W3" w:cs="ヒラギノ明朝 Pro W3" w:hint="eastAsia"/>
        </w:rPr>
        <w:t>-</w:t>
      </w:r>
      <w:r w:rsidRPr="00EB6134">
        <w:rPr>
          <w:rFonts w:ascii="Hiragino Mincho ProN W3" w:eastAsia="Hiragino Mincho ProN W3" w:hAnsi="Hiragino Mincho ProN W3" w:cs="ヒラギノ明朝 Pro W3"/>
        </w:rPr>
        <w:t>83</w:t>
      </w:r>
      <w:r w:rsidRPr="00EB6134">
        <w:rPr>
          <w:rFonts w:ascii="Hiragino Mincho ProN W3" w:eastAsia="Hiragino Mincho ProN W3" w:hAnsi="Hiragino Mincho ProN W3" w:cs="ヒラギノ明朝 Pro W3" w:hint="eastAsia"/>
        </w:rPr>
        <w:t>．</w:t>
      </w:r>
      <w:r w:rsidRPr="00EB6134">
        <w:rPr>
          <w:rFonts w:ascii="Hiragino Mincho ProN W3" w:eastAsia="Hiragino Mincho ProN W3" w:hAnsi="Hiragino Mincho ProN W3" w:cs="ヒラギノ明朝 Pro W3"/>
        </w:rPr>
        <w:t>https://doi.org/10.5995/jis.20.1.71</w:t>
      </w:r>
    </w:p>
    <w:p w14:paraId="7B4F4B9F" w14:textId="0AA829D1" w:rsidR="006E0DB6" w:rsidRPr="00AF2152" w:rsidRDefault="006E0DB6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【</w:t>
      </w:r>
      <w:r w:rsidR="00497840">
        <w:rPr>
          <w:rFonts w:ascii="Hiragino Mincho ProN W3" w:eastAsia="Hiragino Mincho ProN W3" w:hAnsi="Hiragino Mincho ProN W3" w:cs="ヒラギノ明朝 Pro W3" w:hint="eastAsia"/>
          <w:color w:val="000200"/>
        </w:rPr>
        <w:t>ウェブ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上の文献の場合】</w:t>
      </w:r>
    </w:p>
    <w:p w14:paraId="3C3F7524" w14:textId="03DA20DF" w:rsidR="003A42BA" w:rsidRPr="00AF2152" w:rsidRDefault="003A42B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中道圭一・森山昭雄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 2005. 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三河山地西縁花崗岩丘陵地における二次林植生．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http://www2.rak-rak.ne.jp/D0AB3812/study/mikawaforest.htm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（最終閲覧日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: 2006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年</w:t>
      </w:r>
      <w:r w:rsidR="00C3210D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４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月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11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日）</w:t>
      </w:r>
    </w:p>
    <w:p w14:paraId="697DA89D" w14:textId="7836AD5E" w:rsidR="006E0DB6" w:rsidRDefault="006E0DB6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/>
          <w:color w:val="000200"/>
        </w:rPr>
        <w:lastRenderedPageBreak/>
        <w:t>United Nations Educational Science and Cultural Organization (UNESCO). International Hydrological Programme (IHP). http://www.unesco.org./water/ihp/index.shtml (last accessed 15 May 2006)</w:t>
      </w:r>
    </w:p>
    <w:p w14:paraId="14BA7444" w14:textId="77777777" w:rsidR="003A42BA" w:rsidRPr="00AF2152" w:rsidRDefault="003A42BA" w:rsidP="00805DA0">
      <w:pPr>
        <w:overflowPunct w:val="0"/>
        <w:autoSpaceDE w:val="0"/>
        <w:autoSpaceDN w:val="0"/>
        <w:adjustRightInd w:val="0"/>
        <w:rPr>
          <w:rFonts w:ascii="Hiragino Mincho ProN W3" w:eastAsia="Hiragino Mincho ProN W3" w:hAnsi="Hiragino Mincho ProN W3" w:cs="ヒラギノ明朝 Pro W3"/>
          <w:color w:val="000200"/>
        </w:rPr>
      </w:pPr>
    </w:p>
    <w:p w14:paraId="500B1763" w14:textId="77777777" w:rsidR="00402091" w:rsidRPr="00AF2152" w:rsidRDefault="00402091" w:rsidP="00805DA0">
      <w:pPr>
        <w:overflowPunct w:val="0"/>
        <w:autoSpaceDE w:val="0"/>
        <w:autoSpaceDN w:val="0"/>
        <w:adjustRightInd w:val="0"/>
        <w:rPr>
          <w:rFonts w:ascii="Hiragino Kaku Gothic ProN W3" w:eastAsia="Hiragino Kaku Gothic ProN W3" w:hAnsi="Hiragino Kaku Gothic ProN W3" w:cs="ヒラギノ明朝 Pro W3"/>
          <w:color w:val="000200"/>
        </w:rPr>
      </w:pPr>
      <w:r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●文献表にあげることができないもの</w:t>
      </w:r>
    </w:p>
    <w:p w14:paraId="548D2421" w14:textId="7FA3D739" w:rsidR="00402091" w:rsidRPr="00EB6134" w:rsidRDefault="00402091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</w:rPr>
      </w:pPr>
      <w:r w:rsidRPr="00EB6134">
        <w:rPr>
          <w:rFonts w:ascii="Hiragino Mincho ProN W3" w:eastAsia="Hiragino Mincho ProN W3" w:hAnsi="Hiragino Mincho ProN W3" w:cs="ヒラギノ明朝 Pro W3" w:hint="eastAsia"/>
        </w:rPr>
        <w:t>１）年鑑，統計書，</w:t>
      </w:r>
      <w:r w:rsidR="00305CC0" w:rsidRPr="00EB6134">
        <w:rPr>
          <w:rFonts w:ascii="Hiragino Mincho ProN W3" w:eastAsia="Hiragino Mincho ProN W3" w:hAnsi="Hiragino Mincho ProN W3" w:cs="ヒラギノ明朝 Pro W3" w:hint="eastAsia"/>
        </w:rPr>
        <w:t>公文書，</w:t>
      </w:r>
      <w:r w:rsidRPr="00EB6134">
        <w:rPr>
          <w:rFonts w:ascii="Hiragino Mincho ProN W3" w:eastAsia="Hiragino Mincho ProN W3" w:hAnsi="Hiragino Mincho ProN W3" w:cs="ヒラギノ明朝 Pro W3" w:hint="eastAsia"/>
        </w:rPr>
        <w:t>新聞記事，古文書，地図（地図集は除く），私信などの史資料は，本文，注，図・表の脚注のいずれかにおいて，編者，発行年次，発行機関，所蔵先など</w:t>
      </w:r>
      <w:r w:rsidR="007C4EFA" w:rsidRPr="00EB6134">
        <w:rPr>
          <w:rFonts w:ascii="Hiragino Mincho ProN W3" w:eastAsia="Hiragino Mincho ProN W3" w:hAnsi="Hiragino Mincho ProN W3" w:cs="ヒラギノ明朝 Pro W3" w:hint="eastAsia"/>
        </w:rPr>
        <w:t>必要な</w:t>
      </w:r>
      <w:r w:rsidRPr="00EB6134">
        <w:rPr>
          <w:rFonts w:ascii="Hiragino Mincho ProN W3" w:eastAsia="Hiragino Mincho ProN W3" w:hAnsi="Hiragino Mincho ProN W3" w:cs="ヒラギノ明朝 Pro W3" w:hint="eastAsia"/>
        </w:rPr>
        <w:t>書誌情報を記す。ただし，論文に準じた新聞記事で，著者名，表題，ページ数が特定できるものは，文献表にあげることができる。</w:t>
      </w:r>
    </w:p>
    <w:p w14:paraId="45AFE6CC" w14:textId="61CA2A5C" w:rsidR="00402091" w:rsidRPr="00EB6134" w:rsidRDefault="00402091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</w:rPr>
      </w:pPr>
      <w:r w:rsidRPr="00EB6134">
        <w:rPr>
          <w:rFonts w:ascii="Hiragino Mincho ProN W3" w:eastAsia="Hiragino Mincho ProN W3" w:hAnsi="Hiragino Mincho ProN W3" w:cs="ヒラギノ明朝 Pro W3" w:hint="eastAsia"/>
        </w:rPr>
        <w:t>２）口頭発表で，要旨が印刷</w:t>
      </w:r>
      <w:r w:rsidR="006925A9" w:rsidRPr="00EB6134">
        <w:rPr>
          <w:rFonts w:ascii="Hiragino Mincho ProN W3" w:eastAsia="Hiragino Mincho ProN W3" w:hAnsi="Hiragino Mincho ProN W3" w:cs="ヒラギノ明朝 Pro W3" w:hint="eastAsia"/>
        </w:rPr>
        <w:t>物として刊行されていないものは，発表者名，題目，集会名，開催年</w:t>
      </w:r>
      <w:r w:rsidRPr="00EB6134">
        <w:rPr>
          <w:rFonts w:ascii="Hiragino Mincho ProN W3" w:eastAsia="Hiragino Mincho ProN W3" w:hAnsi="Hiragino Mincho ProN W3" w:cs="ヒラギノ明朝 Pro W3" w:hint="eastAsia"/>
        </w:rPr>
        <w:t>などを注で記す。</w:t>
      </w:r>
    </w:p>
    <w:p w14:paraId="23C7E437" w14:textId="2959F96C" w:rsidR="00497840" w:rsidRPr="00EB6134" w:rsidRDefault="00497840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</w:rPr>
      </w:pPr>
      <w:r w:rsidRPr="00EB6134">
        <w:rPr>
          <w:rFonts w:ascii="Hiragino Mincho ProN W3" w:eastAsia="Hiragino Mincho ProN W3" w:hAnsi="Hiragino Mincho ProN W3" w:cs="ヒラギノ明朝 Pro W3" w:hint="eastAsia"/>
        </w:rPr>
        <w:t>３）ウェブ上の記載で，原典を引用したもの。</w:t>
      </w:r>
    </w:p>
    <w:p w14:paraId="0835EDAA" w14:textId="77777777" w:rsidR="00402091" w:rsidRPr="00AF2152" w:rsidRDefault="00402091" w:rsidP="00805DA0">
      <w:pPr>
        <w:overflowPunct w:val="0"/>
        <w:autoSpaceDE w:val="0"/>
        <w:autoSpaceDN w:val="0"/>
        <w:adjustRightInd w:val="0"/>
        <w:rPr>
          <w:rFonts w:ascii="Hiragino Mincho ProN W3" w:eastAsia="Hiragino Mincho ProN W3" w:hAnsi="Hiragino Mincho ProN W3" w:cs="ヒラギノ明朝 Pro W3"/>
          <w:color w:val="000200"/>
        </w:rPr>
      </w:pPr>
    </w:p>
    <w:p w14:paraId="17EB4629" w14:textId="77777777" w:rsidR="003A42BA" w:rsidRPr="00AF2152" w:rsidRDefault="00402091" w:rsidP="00805DA0">
      <w:pPr>
        <w:overflowPunct w:val="0"/>
        <w:autoSpaceDE w:val="0"/>
        <w:autoSpaceDN w:val="0"/>
        <w:adjustRightInd w:val="0"/>
        <w:rPr>
          <w:rFonts w:ascii="Hiragino Kaku Gothic ProN W3" w:eastAsia="Hiragino Kaku Gothic ProN W3" w:hAnsi="Hiragino Kaku Gothic ProN W3" w:cs="ヒラギノ明朝 Pro W3"/>
          <w:color w:val="000200"/>
        </w:rPr>
      </w:pPr>
      <w:r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●</w:t>
      </w:r>
      <w:r w:rsidR="003A42BA"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本文などでの文献引用</w:t>
      </w:r>
      <w:r w:rsidR="003A42BA" w:rsidRPr="00AF2152">
        <w:rPr>
          <w:rFonts w:ascii="Hiragino Kaku Gothic ProN W3" w:eastAsia="Hiragino Kaku Gothic ProN W3" w:hAnsi="Hiragino Kaku Gothic ProN W3" w:cs="ヒラギノ明朝 Pro W3"/>
          <w:color w:val="000200"/>
        </w:rPr>
        <w:t xml:space="preserve"> </w:t>
      </w:r>
    </w:p>
    <w:p w14:paraId="37EF5D99" w14:textId="53F7B3D5" w:rsidR="003A42BA" w:rsidRPr="00AF2152" w:rsidRDefault="003A42BA" w:rsidP="00805DA0">
      <w:pPr>
        <w:overflowPunct w:val="0"/>
        <w:autoSpaceDE w:val="0"/>
        <w:autoSpaceDN w:val="0"/>
        <w:adjustRightInd w:val="0"/>
        <w:ind w:leftChars="100" w:left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著者の姓と発表年を示す</w:t>
      </w:r>
      <w:r w:rsidR="006E0DB6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。</w:t>
      </w:r>
      <w:r w:rsidR="00822F1C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著者が３人以上の場合には，筆頭著者の姓に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「ほか」または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et al.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を付す</w:t>
      </w:r>
      <w:r w:rsidR="006E0DB6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。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直接引用の場合には該当するページを明記する</w:t>
      </w:r>
      <w:r w:rsidR="006E0DB6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。</w:t>
      </w:r>
    </w:p>
    <w:p w14:paraId="74E69417" w14:textId="2402E827" w:rsidR="003A42BA" w:rsidRPr="00AF2152" w:rsidRDefault="003A42BA" w:rsidP="00805DA0">
      <w:pPr>
        <w:overflowPunct w:val="0"/>
        <w:autoSpaceDE w:val="0"/>
        <w:autoSpaceDN w:val="0"/>
        <w:adjustRightInd w:val="0"/>
        <w:ind w:leftChars="300" w:left="542" w:rightChars="300" w:right="542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日本火山学会（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1984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）は……，森川（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1990a: 182-192, 1990b)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は……，米倉（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1977, 1978a, b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）は……，高阪（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2000: 50, 61-62)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は……，太田・寒川（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1984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）は……，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Okazaki and Sunamura (1994)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は……，藤野ほか（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1996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）は……，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Johnston et al. (1994: 136-138) 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によれば……，これらの研究（渡邊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 1987; 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漆原</w:t>
      </w:r>
      <w:r w:rsidR="00797FEE"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 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1990</w:t>
      </w:r>
      <w:r w:rsidR="00797FEE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）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は……，……である（スミス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 1985: 27)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，……という見方もある（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Dennis 1989; Richter 1996</w:t>
      </w:r>
      <w:r w:rsidR="00797FEE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）</w:t>
      </w:r>
    </w:p>
    <w:p w14:paraId="4CCC2A92" w14:textId="77777777" w:rsidR="00402091" w:rsidRPr="00AF2152" w:rsidRDefault="00402091" w:rsidP="00805DA0">
      <w:pPr>
        <w:overflowPunct w:val="0"/>
        <w:autoSpaceDE w:val="0"/>
        <w:autoSpaceDN w:val="0"/>
        <w:adjustRightInd w:val="0"/>
        <w:rPr>
          <w:rFonts w:ascii="Hiragino Mincho ProN W3" w:eastAsia="Hiragino Mincho ProN W3" w:hAnsi="Hiragino Mincho ProN W3" w:cs="ヒラギノ明朝 Pro W3"/>
          <w:color w:val="000200"/>
        </w:rPr>
      </w:pPr>
    </w:p>
    <w:p w14:paraId="4F89F263" w14:textId="77777777" w:rsidR="003A42BA" w:rsidRPr="00AF2152" w:rsidRDefault="00402091" w:rsidP="00805DA0">
      <w:pPr>
        <w:overflowPunct w:val="0"/>
        <w:autoSpaceDE w:val="0"/>
        <w:autoSpaceDN w:val="0"/>
        <w:adjustRightInd w:val="0"/>
        <w:rPr>
          <w:rFonts w:ascii="Hiragino Kaku Gothic ProN W3" w:eastAsia="Hiragino Kaku Gothic ProN W3" w:hAnsi="Hiragino Kaku Gothic ProN W3" w:cs="ヒラギノ明朝 Pro W3"/>
          <w:color w:val="000200"/>
        </w:rPr>
      </w:pPr>
      <w:r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●</w:t>
      </w:r>
      <w:r w:rsidR="00D35AB9"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欧語</w:t>
      </w:r>
      <w:r w:rsidR="003A42BA"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要旨</w:t>
      </w:r>
    </w:p>
    <w:p w14:paraId="7A24A783" w14:textId="7407EABE" w:rsidR="003A42BA" w:rsidRPr="00AF2152" w:rsidRDefault="003A42B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１）天地左右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30mm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の余白と行間の余裕を十分に取って，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20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～</w:t>
      </w:r>
      <w:r w:rsidR="00805DA0" w:rsidRPr="00AF2152">
        <w:rPr>
          <w:rFonts w:ascii="Hiragino Mincho ProN W3" w:eastAsia="Hiragino Mincho ProN W3" w:hAnsi="Hiragino Mincho ProN W3" w:cs="ヒラギノ明朝 Pro W3"/>
          <w:color w:val="000200"/>
        </w:rPr>
        <w:t>25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行程度で印刷する。</w:t>
      </w:r>
    </w:p>
    <w:p w14:paraId="6B3B4DD7" w14:textId="77777777" w:rsidR="003A42BA" w:rsidRPr="00AF2152" w:rsidRDefault="007C4EF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２</w:t>
      </w:r>
      <w:r w:rsidR="003A42BA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）単純な直訳による不自然な</w:t>
      </w:r>
      <w:r w:rsidR="00D35AB9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欧</w:t>
      </w:r>
      <w:r w:rsidR="003A42BA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文にならないように注意するとともに，適当な人の校閲を受けるように努める。</w:t>
      </w:r>
    </w:p>
    <w:p w14:paraId="5D2617AE" w14:textId="77777777" w:rsidR="003A42BA" w:rsidRPr="00AF2152" w:rsidRDefault="003A42BA" w:rsidP="00805DA0">
      <w:pPr>
        <w:overflowPunct w:val="0"/>
        <w:autoSpaceDE w:val="0"/>
        <w:autoSpaceDN w:val="0"/>
        <w:adjustRightInd w:val="0"/>
        <w:ind w:left="181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</w:p>
    <w:p w14:paraId="196761AE" w14:textId="77777777" w:rsidR="003A42BA" w:rsidRPr="00AF2152" w:rsidRDefault="00402091" w:rsidP="00805DA0">
      <w:pPr>
        <w:overflowPunct w:val="0"/>
        <w:autoSpaceDE w:val="0"/>
        <w:autoSpaceDN w:val="0"/>
        <w:adjustRightInd w:val="0"/>
        <w:rPr>
          <w:rFonts w:ascii="Hiragino Kaku Gothic ProN W3" w:eastAsia="Hiragino Kaku Gothic ProN W3" w:hAnsi="Hiragino Kaku Gothic ProN W3" w:cs="ヒラギノ明朝 Pro W3"/>
          <w:color w:val="000200"/>
        </w:rPr>
      </w:pPr>
      <w:r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●</w:t>
      </w:r>
      <w:r w:rsidR="003A42BA"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図・表・写真</w:t>
      </w:r>
    </w:p>
    <w:p w14:paraId="2E1B002B" w14:textId="627A09D3" w:rsidR="003A42BA" w:rsidRPr="00AF2152" w:rsidRDefault="003A42B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１）それぞれの図・表・写真を別紙</w:t>
      </w:r>
      <w:r w:rsidR="00805DA0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，</w:t>
      </w:r>
      <w:r w:rsidR="00805DA0" w:rsidRPr="00AF2152">
        <w:rPr>
          <w:rFonts w:ascii="Hiragino Mincho ProN W3" w:eastAsia="Hiragino Mincho ProN W3" w:hAnsi="Hiragino Mincho ProN W3" w:cs="ヒラギノ明朝 Pro W3" w:hint="eastAsia"/>
          <w:color w:val="000200"/>
          <w:u w:val="single"/>
        </w:rPr>
        <w:t>別ファイル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  <w:u w:val="single"/>
        </w:rPr>
        <w:t>と</w:t>
      </w:r>
      <w:r w:rsidR="006E0DB6" w:rsidRPr="00AF2152">
        <w:rPr>
          <w:rFonts w:ascii="Hiragino Mincho ProN W3" w:eastAsia="Hiragino Mincho ProN W3" w:hAnsi="Hiragino Mincho ProN W3" w:cs="ヒラギノ明朝 Pro W3" w:hint="eastAsia"/>
          <w:color w:val="000200"/>
          <w:u w:val="single"/>
        </w:rPr>
        <w:t>して提出</w:t>
      </w:r>
      <w:r w:rsidR="006E0DB6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する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。</w:t>
      </w:r>
      <w:r w:rsidR="00805DA0" w:rsidRPr="00AF2152">
        <w:rPr>
          <w:rFonts w:ascii="Hiragino Mincho ProN W3" w:eastAsia="Hiragino Mincho ProN W3" w:hAnsi="Hiragino Mincho ProN W3" w:cs="ヒラギノ明朝 Pro W3" w:hint="eastAsia"/>
          <w:color w:val="000200"/>
          <w:u w:val="single"/>
        </w:rPr>
        <w:t>本文中に割り付ける必要はない</w:t>
      </w:r>
      <w:r w:rsidR="00805DA0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が，本文中の初出位置をマーカーなどで明示する。</w:t>
      </w:r>
    </w:p>
    <w:p w14:paraId="5CE22EB0" w14:textId="64715F25" w:rsidR="003A42BA" w:rsidRPr="00AF2152" w:rsidRDefault="003A42B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２）</w:t>
      </w:r>
      <w:r w:rsidR="006E0DB6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刷上がりの幅は，１段分ならば</w:t>
      </w:r>
      <w:r w:rsidR="006E0DB6" w:rsidRPr="00AF2152">
        <w:rPr>
          <w:rFonts w:ascii="Hiragino Mincho ProN W3" w:eastAsia="Hiragino Mincho ProN W3" w:hAnsi="Hiragino Mincho ProN W3" w:cs="ヒラギノ明朝 Pro W3"/>
          <w:color w:val="000200"/>
        </w:rPr>
        <w:t>65</w:t>
      </w:r>
      <w:r w:rsidR="00F4371B" w:rsidRPr="00AF2152">
        <w:rPr>
          <w:rFonts w:ascii="Hiragino Mincho ProN W3" w:eastAsia="Hiragino Mincho ProN W3" w:hAnsi="Hiragino Mincho ProN W3" w:cs="ヒラギノ明朝 Pro W3"/>
          <w:color w:val="000200"/>
        </w:rPr>
        <w:t>mm</w:t>
      </w:r>
      <w:r w:rsidR="006E0DB6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，２段分ならば</w:t>
      </w:r>
      <w:r w:rsidR="006E0DB6" w:rsidRPr="00AF2152">
        <w:rPr>
          <w:rFonts w:ascii="Hiragino Mincho ProN W3" w:eastAsia="Hiragino Mincho ProN W3" w:hAnsi="Hiragino Mincho ProN W3" w:cs="ヒラギノ明朝 Pro W3"/>
          <w:color w:val="000200"/>
        </w:rPr>
        <w:t>140</w:t>
      </w:r>
      <w:r w:rsidR="00F4371B" w:rsidRPr="00AF2152">
        <w:rPr>
          <w:rFonts w:ascii="Hiragino Mincho ProN W3" w:eastAsia="Hiragino Mincho ProN W3" w:hAnsi="Hiragino Mincho ProN W3" w:cs="ヒラギノ明朝 Pro W3"/>
          <w:color w:val="000200"/>
        </w:rPr>
        <w:t>mm</w:t>
      </w:r>
      <w:r w:rsidR="006E0DB6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以内</w:t>
      </w:r>
      <w:r w:rsidR="007C4EFA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の２通りしかない。</w:t>
      </w:r>
      <w:r w:rsidR="006E0DB6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天地は</w:t>
      </w:r>
      <w:r w:rsidR="007C4EFA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，</w:t>
      </w:r>
      <w:r w:rsidR="006E0DB6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表題</w:t>
      </w:r>
      <w:r w:rsidR="00486F5D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・</w:t>
      </w:r>
      <w:r w:rsidR="006E0DB6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説明文・注などを含めて，</w:t>
      </w:r>
      <w:r w:rsidR="006E0DB6" w:rsidRPr="00AF2152">
        <w:rPr>
          <w:rFonts w:ascii="Hiragino Mincho ProN W3" w:eastAsia="Hiragino Mincho ProN W3" w:hAnsi="Hiragino Mincho ProN W3" w:cs="ヒラギノ明朝 Pro W3"/>
          <w:color w:val="000200"/>
        </w:rPr>
        <w:t>200</w:t>
      </w:r>
      <w:r w:rsidR="00F4371B" w:rsidRPr="00AF2152">
        <w:rPr>
          <w:rFonts w:ascii="Hiragino Mincho ProN W3" w:eastAsia="Hiragino Mincho ProN W3" w:hAnsi="Hiragino Mincho ProN W3" w:cs="ヒラギノ明朝 Pro W3"/>
          <w:color w:val="000200"/>
        </w:rPr>
        <w:t>mm</w:t>
      </w:r>
      <w:r w:rsidR="006E0DB6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が最大である。</w:t>
      </w:r>
      <w:r w:rsidR="007C4EFA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できるだけ原寸で掲載できるよう，</w:t>
      </w:r>
      <w:r w:rsidR="00F4371B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文字のサイズや線の太さなどに留意して</w:t>
      </w:r>
      <w:r w:rsidR="007C4EFA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作成する。</w:t>
      </w:r>
    </w:p>
    <w:p w14:paraId="6C25F133" w14:textId="77777777" w:rsidR="00144F56" w:rsidRPr="00AF2152" w:rsidRDefault="003A42BA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３）図・表・写真ごとに，図１・表１のようにそれぞれ通し番号を付ける。</w:t>
      </w:r>
    </w:p>
    <w:p w14:paraId="284D579A" w14:textId="7BB1B590" w:rsidR="00E42569" w:rsidRPr="00AF2152" w:rsidRDefault="00E42569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４）図・表・写真は原則として</w:t>
      </w:r>
      <w:r w:rsidR="006522AD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グレースケール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とするが，表現上必要な場合にはカラー掲載を認める。</w:t>
      </w:r>
    </w:p>
    <w:p w14:paraId="30C9A8B1" w14:textId="1CD0CC38" w:rsidR="006144E2" w:rsidRPr="00AF2152" w:rsidRDefault="006144E2" w:rsidP="00805DA0">
      <w:pPr>
        <w:overflowPunct w:val="0"/>
        <w:autoSpaceDE w:val="0"/>
        <w:autoSpaceDN w:val="0"/>
        <w:adjustRightInd w:val="0"/>
        <w:ind w:leftChars="100" w:left="362" w:hangingChars="100" w:hanging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５）編集委員会で手直しする場合を考慮し，図版はWordに貼りつけたりせず，作成したファイルをそのまま送付する。</w:t>
      </w:r>
    </w:p>
    <w:p w14:paraId="199C5CC7" w14:textId="77777777" w:rsidR="00486F5D" w:rsidRPr="00AF2152" w:rsidRDefault="00486F5D" w:rsidP="00805DA0">
      <w:pPr>
        <w:overflowPunct w:val="0"/>
        <w:autoSpaceDE w:val="0"/>
        <w:autoSpaceDN w:val="0"/>
        <w:adjustRightInd w:val="0"/>
        <w:ind w:leftChars="100" w:left="181"/>
        <w:rPr>
          <w:rFonts w:ascii="Hiragino Mincho ProN W3" w:eastAsia="Hiragino Mincho ProN W3" w:hAnsi="Hiragino Mincho ProN W3" w:cs="ヒラギノ明朝 Pro W3"/>
          <w:color w:val="000200"/>
        </w:rPr>
      </w:pPr>
    </w:p>
    <w:p w14:paraId="0CD68FE9" w14:textId="5FBAB174" w:rsidR="00486F5D" w:rsidRPr="00AF2152" w:rsidRDefault="00486F5D" w:rsidP="00805DA0">
      <w:pPr>
        <w:overflowPunct w:val="0"/>
        <w:autoSpaceDE w:val="0"/>
        <w:autoSpaceDN w:val="0"/>
        <w:adjustRightInd w:val="0"/>
        <w:rPr>
          <w:rFonts w:ascii="Hiragino Kaku Gothic ProN W3" w:eastAsia="Hiragino Kaku Gothic ProN W3" w:hAnsi="Hiragino Kaku Gothic ProN W3" w:cs="ヒラギノ明朝 Pro W3"/>
          <w:color w:val="000200"/>
        </w:rPr>
      </w:pPr>
      <w:r w:rsidRPr="00AF2152">
        <w:rPr>
          <w:rFonts w:ascii="Hiragino Kaku Gothic ProN W3" w:eastAsia="Hiragino Kaku Gothic ProN W3" w:hAnsi="Hiragino Kaku Gothic ProN W3" w:cs="ヒラギノ明朝 Pro W3" w:hint="eastAsia"/>
          <w:color w:val="000200"/>
        </w:rPr>
        <w:t>●原稿送付先</w:t>
      </w:r>
    </w:p>
    <w:p w14:paraId="1E5BA009" w14:textId="3FBF1AEE" w:rsidR="00486F5D" w:rsidRPr="00AF2152" w:rsidRDefault="00486F5D" w:rsidP="00805DA0">
      <w:pPr>
        <w:overflowPunct w:val="0"/>
        <w:autoSpaceDE w:val="0"/>
        <w:autoSpaceDN w:val="0"/>
        <w:adjustRightInd w:val="0"/>
        <w:ind w:leftChars="100" w:left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原稿は送付状とともに下記アドレスへ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e-</w:t>
      </w:r>
      <w:r w:rsidR="00E42569" w:rsidRPr="00AF2152">
        <w:rPr>
          <w:rFonts w:ascii="Hiragino Mincho ProN W3" w:eastAsia="Hiragino Mincho ProN W3" w:hAnsi="Hiragino Mincho ProN W3" w:cs="ヒラギノ明朝 Pro W3"/>
          <w:color w:val="000200"/>
        </w:rPr>
        <w:t>m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ail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で送付する。原稿および図表の最大容量は20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Mb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である。</w:t>
      </w:r>
    </w:p>
    <w:p w14:paraId="5F123F91" w14:textId="77777777" w:rsidR="00805DA0" w:rsidRPr="00AF2152" w:rsidRDefault="00486F5D" w:rsidP="00805DA0">
      <w:pPr>
        <w:overflowPunct w:val="0"/>
        <w:autoSpaceDE w:val="0"/>
        <w:autoSpaceDN w:val="0"/>
        <w:adjustRightInd w:val="0"/>
        <w:ind w:leftChars="100" w:left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送付先：須山　聡（</w:t>
      </w:r>
      <w:r w:rsidRPr="00AF2152">
        <w:rPr>
          <w:rFonts w:ascii="Hiragino Mincho ProN W3" w:eastAsia="Hiragino Mincho ProN W3" w:hAnsi="Hiragino Mincho ProN W3" w:cs="ヒラギノ明朝 Pro W3"/>
          <w:color w:val="000200"/>
        </w:rPr>
        <w:t>mars@komazawa-u.ac.jp</w:t>
      </w: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）</w:t>
      </w:r>
    </w:p>
    <w:p w14:paraId="1EA00EB2" w14:textId="39CC1A1D" w:rsidR="00486F5D" w:rsidRPr="00805DA0" w:rsidRDefault="00805DA0" w:rsidP="00805DA0">
      <w:pPr>
        <w:overflowPunct w:val="0"/>
        <w:autoSpaceDE w:val="0"/>
        <w:autoSpaceDN w:val="0"/>
        <w:adjustRightInd w:val="0"/>
        <w:ind w:leftChars="100" w:left="181"/>
        <w:rPr>
          <w:rFonts w:ascii="Hiragino Mincho ProN W3" w:eastAsia="Hiragino Mincho ProN W3" w:hAnsi="Hiragino Mincho ProN W3" w:cs="ヒラギノ明朝 Pro W3"/>
          <w:color w:val="000200"/>
        </w:rPr>
      </w:pPr>
      <w:r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 xml:space="preserve">　　　　</w:t>
      </w:r>
      <w:r w:rsidR="00486F5D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〒154-8525</w:t>
      </w:r>
      <w:r w:rsidR="00603DCC"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 </w:t>
      </w:r>
      <w:r w:rsidR="00486F5D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東京都世田谷区駒沢1-23-1</w:t>
      </w:r>
      <w:r w:rsidR="00603DCC" w:rsidRPr="00AF2152">
        <w:rPr>
          <w:rFonts w:ascii="Hiragino Mincho ProN W3" w:eastAsia="Hiragino Mincho ProN W3" w:hAnsi="Hiragino Mincho ProN W3" w:cs="ヒラギノ明朝 Pro W3"/>
          <w:color w:val="000200"/>
        </w:rPr>
        <w:t xml:space="preserve"> </w:t>
      </w:r>
      <w:r w:rsidR="00486F5D" w:rsidRPr="00AF2152">
        <w:rPr>
          <w:rFonts w:ascii="Hiragino Mincho ProN W3" w:eastAsia="Hiragino Mincho ProN W3" w:hAnsi="Hiragino Mincho ProN W3" w:cs="ヒラギノ明朝 Pro W3" w:hint="eastAsia"/>
          <w:color w:val="000200"/>
        </w:rPr>
        <w:t>駒澤大学地理学科</w:t>
      </w:r>
    </w:p>
    <w:sectPr w:rsidR="00486F5D" w:rsidRPr="00805DA0" w:rsidSect="00805DA0">
      <w:pgSz w:w="11900" w:h="16840"/>
      <w:pgMar w:top="1701" w:right="1701" w:bottom="1701" w:left="1701" w:header="720" w:footer="720" w:gutter="0"/>
      <w:cols w:space="720"/>
      <w:noEndnote/>
      <w:docGrid w:type="linesAndChars" w:linePitch="298" w:charSpace="-39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Hiragino Kaku Gothic ProN W3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iragino Mincho ProN W3">
    <w:altName w:val="Hiragino Mincho ProN W3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defaultTabStop w:val="960"/>
  <w:drawingGridHorizontalSpacing w:val="181"/>
  <w:drawingGridVerticalSpacing w:val="149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BA"/>
    <w:rsid w:val="00106B68"/>
    <w:rsid w:val="00144F56"/>
    <w:rsid w:val="00175AC4"/>
    <w:rsid w:val="0019108C"/>
    <w:rsid w:val="001C79AA"/>
    <w:rsid w:val="002A4AF2"/>
    <w:rsid w:val="00305CC0"/>
    <w:rsid w:val="00382B0E"/>
    <w:rsid w:val="003A42BA"/>
    <w:rsid w:val="00402091"/>
    <w:rsid w:val="00414FC0"/>
    <w:rsid w:val="004342F5"/>
    <w:rsid w:val="00482E54"/>
    <w:rsid w:val="00486F5D"/>
    <w:rsid w:val="00497840"/>
    <w:rsid w:val="00517148"/>
    <w:rsid w:val="005F6751"/>
    <w:rsid w:val="00603DCC"/>
    <w:rsid w:val="006144E2"/>
    <w:rsid w:val="006522AD"/>
    <w:rsid w:val="006925A9"/>
    <w:rsid w:val="006C3EEF"/>
    <w:rsid w:val="006E0DB6"/>
    <w:rsid w:val="0077389D"/>
    <w:rsid w:val="00790973"/>
    <w:rsid w:val="00797FEE"/>
    <w:rsid w:val="007B2CD6"/>
    <w:rsid w:val="007C4EFA"/>
    <w:rsid w:val="007E4A03"/>
    <w:rsid w:val="007F2E45"/>
    <w:rsid w:val="00805DA0"/>
    <w:rsid w:val="00822F1C"/>
    <w:rsid w:val="00842220"/>
    <w:rsid w:val="00951464"/>
    <w:rsid w:val="00A151F0"/>
    <w:rsid w:val="00A677BE"/>
    <w:rsid w:val="00AD49BE"/>
    <w:rsid w:val="00AE48D9"/>
    <w:rsid w:val="00AF1B7F"/>
    <w:rsid w:val="00AF2152"/>
    <w:rsid w:val="00B40972"/>
    <w:rsid w:val="00B863AD"/>
    <w:rsid w:val="00BA2271"/>
    <w:rsid w:val="00BB7543"/>
    <w:rsid w:val="00BC5613"/>
    <w:rsid w:val="00C10600"/>
    <w:rsid w:val="00C3210D"/>
    <w:rsid w:val="00CE2986"/>
    <w:rsid w:val="00D35AB9"/>
    <w:rsid w:val="00E24531"/>
    <w:rsid w:val="00E42569"/>
    <w:rsid w:val="00E434C0"/>
    <w:rsid w:val="00E526DC"/>
    <w:rsid w:val="00EB6134"/>
    <w:rsid w:val="00F437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697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805DA0"/>
    <w:pPr>
      <w:widowControl w:val="0"/>
      <w:jc w:val="both"/>
    </w:pPr>
    <w:rPr>
      <w:rFonts w:ascii="ヒラギノ明朝 Pro W3" w:eastAsia="ヒラギノ明朝 Pro W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6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須山 聡</dc:creator>
  <cp:keywords/>
  <dc:description/>
  <cp:lastModifiedBy>SUYAMA SATOSHI</cp:lastModifiedBy>
  <cp:revision>2</cp:revision>
  <cp:lastPrinted>2020-01-12T21:56:00Z</cp:lastPrinted>
  <dcterms:created xsi:type="dcterms:W3CDTF">2021-08-28T01:43:00Z</dcterms:created>
  <dcterms:modified xsi:type="dcterms:W3CDTF">2021-08-28T01:43:00Z</dcterms:modified>
</cp:coreProperties>
</file>