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4E18" w14:textId="7DEE8AF8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『島嶼研究』</w:t>
      </w:r>
      <w:r w:rsidR="001C79A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執筆の手引き</w:t>
      </w:r>
    </w:p>
    <w:p w14:paraId="1549B5D4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</w:p>
    <w:p w14:paraId="1046634F" w14:textId="11CB4377" w:rsidR="001C79AA" w:rsidRPr="00AF2152" w:rsidRDefault="001C79A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●『島嶼研究』の刊行</w:t>
      </w:r>
    </w:p>
    <w:p w14:paraId="7E3155DF" w14:textId="38C01C8F" w:rsidR="001C79AA" w:rsidRPr="00AF2152" w:rsidRDefault="001C79A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１）『島嶼研究』は，毎年</w:t>
      </w:r>
      <w:r w:rsidR="00A151F0">
        <w:rPr>
          <w:rFonts w:ascii="Hiragino Mincho ProN W3" w:eastAsia="Hiragino Mincho ProN W3" w:hAnsi="Hiragino Mincho ProN W3" w:cs="ヒラギノ明朝 Pro W3" w:hint="eastAsia"/>
          <w:color w:val="000200"/>
        </w:rPr>
        <w:t>３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月</w:t>
      </w:r>
      <w:r w:rsidR="00CE298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末日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および</w:t>
      </w:r>
      <w:r w:rsidR="00A151F0">
        <w:rPr>
          <w:rFonts w:ascii="Hiragino Mincho ProN W3" w:eastAsia="Hiragino Mincho ProN W3" w:hAnsi="Hiragino Mincho ProN W3" w:cs="ヒラギノ明朝 Pro W3" w:hint="eastAsia"/>
          <w:color w:val="000200"/>
        </w:rPr>
        <w:t>９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月末日に刊行する。</w:t>
      </w:r>
    </w:p>
    <w:p w14:paraId="46A3AD81" w14:textId="7B90FA97" w:rsidR="001C79AA" w:rsidRPr="00790973" w:rsidRDefault="001C79A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２）原稿のおおむねの締め切りは，１号掲載の場合は</w:t>
      </w:r>
      <w:r w:rsidR="00CE298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前年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10月末，２号掲載の場合は４月末である。ただし複</w:t>
      </w:r>
      <w:r w:rsidRPr="00790973">
        <w:rPr>
          <w:rFonts w:ascii="Hiragino Mincho ProN W3" w:eastAsia="Hiragino Mincho ProN W3" w:hAnsi="Hiragino Mincho ProN W3" w:cs="ヒラギノ明朝 Pro W3" w:hint="eastAsia"/>
        </w:rPr>
        <w:t>数回の査読が必要な場合には，掲載が遅れる場合がある。</w:t>
      </w:r>
    </w:p>
    <w:p w14:paraId="484712C1" w14:textId="77777777" w:rsidR="00F4371B" w:rsidRPr="00790973" w:rsidRDefault="00F4371B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</w:rPr>
      </w:pPr>
    </w:p>
    <w:p w14:paraId="47D147F4" w14:textId="77777777" w:rsidR="003A42BA" w:rsidRPr="00790973" w:rsidRDefault="003A42B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</w:rPr>
      </w:pPr>
      <w:r w:rsidRPr="00790973">
        <w:rPr>
          <w:rFonts w:ascii="Hiragino Kaku Gothic ProN W3" w:eastAsia="Hiragino Kaku Gothic ProN W3" w:hAnsi="Hiragino Kaku Gothic ProN W3" w:cs="ヒラギノ明朝 Pro W3" w:hint="eastAsia"/>
        </w:rPr>
        <w:t>●原稿の作成</w:t>
      </w:r>
    </w:p>
    <w:p w14:paraId="42C22F7C" w14:textId="422DE1CC" w:rsidR="003A42BA" w:rsidRPr="0079097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790973">
        <w:rPr>
          <w:rFonts w:ascii="Hiragino Mincho ProN W3" w:eastAsia="Hiragino Mincho ProN W3" w:hAnsi="Hiragino Mincho ProN W3" w:cs="ヒラギノ明朝 Pro W3" w:hint="eastAsia"/>
        </w:rPr>
        <w:t>１）本文・注・文献は</w:t>
      </w:r>
      <w:r w:rsidRPr="00790973">
        <w:rPr>
          <w:rFonts w:ascii="Hiragino Mincho ProN W3" w:eastAsia="Hiragino Mincho ProN W3" w:hAnsi="Hiragino Mincho ProN W3" w:cs="ヒラギノ明朝 Pro W3"/>
        </w:rPr>
        <w:t>A4</w:t>
      </w:r>
      <w:r w:rsidRPr="00790973">
        <w:rPr>
          <w:rFonts w:ascii="Hiragino Mincho ProN W3" w:eastAsia="Hiragino Mincho ProN W3" w:hAnsi="Hiragino Mincho ProN W3" w:cs="ヒラギノ明朝 Pro W3" w:hint="eastAsia"/>
        </w:rPr>
        <w:t>判白紙片面を縦に用いて天地各</w:t>
      </w:r>
      <w:r w:rsidRPr="00790973">
        <w:rPr>
          <w:rFonts w:ascii="Hiragino Mincho ProN W3" w:eastAsia="Hiragino Mincho ProN W3" w:hAnsi="Hiragino Mincho ProN W3" w:cs="ヒラギノ明朝 Pro W3"/>
        </w:rPr>
        <w:t>30mm</w:t>
      </w:r>
      <w:r w:rsidRPr="00790973">
        <w:rPr>
          <w:rFonts w:ascii="Hiragino Mincho ProN W3" w:eastAsia="Hiragino Mincho ProN W3" w:hAnsi="Hiragino Mincho ProN W3" w:cs="ヒラギノ明朝 Pro W3" w:hint="eastAsia"/>
        </w:rPr>
        <w:t>，左右各</w:t>
      </w:r>
      <w:r w:rsidR="00BB7543" w:rsidRPr="00790973">
        <w:rPr>
          <w:rFonts w:ascii="Hiragino Mincho ProN W3" w:eastAsia="Hiragino Mincho ProN W3" w:hAnsi="Hiragino Mincho ProN W3" w:cs="ヒラギノ明朝 Pro W3"/>
        </w:rPr>
        <w:t>30</w:t>
      </w:r>
      <w:r w:rsidRPr="00790973">
        <w:rPr>
          <w:rFonts w:ascii="Hiragino Mincho ProN W3" w:eastAsia="Hiragino Mincho ProN W3" w:hAnsi="Hiragino Mincho ProN W3" w:cs="ヒラギノ明朝 Pro W3"/>
        </w:rPr>
        <w:t>mm</w:t>
      </w:r>
      <w:r w:rsidRPr="00790973">
        <w:rPr>
          <w:rFonts w:ascii="Hiragino Mincho ProN W3" w:eastAsia="Hiragino Mincho ProN W3" w:hAnsi="Hiragino Mincho ProN W3" w:cs="ヒラギノ明朝 Pro W3" w:hint="eastAsia"/>
        </w:rPr>
        <w:t>の余白をとり，文字サイズは</w:t>
      </w:r>
      <w:r w:rsidRPr="00790973">
        <w:rPr>
          <w:rFonts w:ascii="Hiragino Mincho ProN W3" w:eastAsia="Hiragino Mincho ProN W3" w:hAnsi="Hiragino Mincho ProN W3" w:cs="ヒラギノ明朝 Pro W3"/>
        </w:rPr>
        <w:t>11pt.</w:t>
      </w:r>
      <w:r w:rsidRPr="00790973">
        <w:rPr>
          <w:rFonts w:ascii="Hiragino Mincho ProN W3" w:eastAsia="Hiragino Mincho ProN W3" w:hAnsi="Hiragino Mincho ProN W3" w:cs="ヒラギノ明朝 Pro W3" w:hint="eastAsia"/>
        </w:rPr>
        <w:t>として，</w:t>
      </w:r>
      <w:r w:rsidR="00BB7543" w:rsidRPr="00790973">
        <w:rPr>
          <w:rFonts w:ascii="Hiragino Mincho ProN W3" w:eastAsia="Hiragino Mincho ProN W3" w:hAnsi="Hiragino Mincho ProN W3" w:cs="ヒラギノ明朝 Pro W3"/>
        </w:rPr>
        <w:t>40</w:t>
      </w:r>
      <w:r w:rsidRPr="00790973">
        <w:rPr>
          <w:rFonts w:ascii="Hiragino Mincho ProN W3" w:eastAsia="Hiragino Mincho ProN W3" w:hAnsi="Hiragino Mincho ProN W3" w:cs="ヒラギノ明朝 Pro W3" w:hint="eastAsia"/>
        </w:rPr>
        <w:t>字×</w:t>
      </w:r>
      <w:r w:rsidR="00BB7543" w:rsidRPr="00790973">
        <w:rPr>
          <w:rFonts w:ascii="Hiragino Mincho ProN W3" w:eastAsia="Hiragino Mincho ProN W3" w:hAnsi="Hiragino Mincho ProN W3" w:cs="ヒラギノ明朝 Pro W3"/>
        </w:rPr>
        <w:t>30</w:t>
      </w:r>
      <w:r w:rsidRPr="00790973">
        <w:rPr>
          <w:rFonts w:ascii="Hiragino Mincho ProN W3" w:eastAsia="Hiragino Mincho ProN W3" w:hAnsi="Hiragino Mincho ProN W3" w:cs="ヒラギノ明朝 Pro W3" w:hint="eastAsia"/>
        </w:rPr>
        <w:t>行でプリントする。</w:t>
      </w:r>
    </w:p>
    <w:p w14:paraId="2EA48BB4" w14:textId="232C6F27" w:rsidR="003A42BA" w:rsidRPr="00790973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790973">
        <w:rPr>
          <w:rFonts w:ascii="Hiragino Mincho ProN W3" w:eastAsia="Hiragino Mincho ProN W3" w:hAnsi="Hiragino Mincho ProN W3" w:cs="ヒラギノ明朝 Pro W3" w:hint="eastAsia"/>
        </w:rPr>
        <w:t>２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）論説には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欧文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要旨および日本語・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欧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語のキーワードを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，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研究ノートには日本語・</w:t>
      </w:r>
      <w:r w:rsidR="00D35AB9" w:rsidRPr="00790973">
        <w:rPr>
          <w:rFonts w:ascii="Hiragino Mincho ProN W3" w:eastAsia="Hiragino Mincho ProN W3" w:hAnsi="Hiragino Mincho ProN W3" w:cs="ヒラギノ明朝 Pro W3" w:hint="eastAsia"/>
        </w:rPr>
        <w:t>欧語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のキーワードを</w:t>
      </w:r>
      <w:r w:rsidR="005F6751" w:rsidRPr="00790973">
        <w:rPr>
          <w:rFonts w:ascii="Hiragino Mincho ProN W3" w:eastAsia="Hiragino Mincho ProN W3" w:hAnsi="Hiragino Mincho ProN W3" w:cs="ヒラギノ明朝 Pro W3" w:hint="eastAsia"/>
        </w:rPr>
        <w:t>つ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ける。</w:t>
      </w:r>
    </w:p>
    <w:p w14:paraId="79904231" w14:textId="608DE50D" w:rsidR="003A42BA" w:rsidRPr="00AF2152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790973">
        <w:rPr>
          <w:rFonts w:ascii="Hiragino Mincho ProN W3" w:eastAsia="Hiragino Mincho ProN W3" w:hAnsi="Hiragino Mincho ProN W3" w:cs="ヒラギノ明朝 Pro W3" w:hint="eastAsia"/>
        </w:rPr>
        <w:t>３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）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論説の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原稿は，①表題・②目次・③日本語キーワード・④本文・⑤謝辞・⑥注・⑦文献・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⑧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欧文要旨・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⑨</w:t>
      </w:r>
      <w:r w:rsidR="00D35AB9" w:rsidRPr="00790973">
        <w:rPr>
          <w:rFonts w:ascii="Hiragino Mincho ProN W3" w:eastAsia="Hiragino Mincho ProN W3" w:hAnsi="Hiragino Mincho ProN W3" w:cs="ヒラギノ明朝 Pro W3" w:hint="eastAsia"/>
        </w:rPr>
        <w:t>欧語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キーワード</w:t>
      </w:r>
      <w:r w:rsidR="0077389D" w:rsidRPr="00790973">
        <w:rPr>
          <w:rFonts w:ascii="Hiragino Mincho ProN W3" w:eastAsia="Hiragino Mincho ProN W3" w:hAnsi="Hiragino Mincho ProN W3" w:cs="ヒラギノ明朝 Pro W3" w:hint="eastAsia"/>
        </w:rPr>
        <w:t>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⑩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図・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⑪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表・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⑫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写真・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⑬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図表</w:t>
      </w:r>
      <w:r w:rsidR="00D35AB9" w:rsidRPr="00790973">
        <w:rPr>
          <w:rFonts w:ascii="Hiragino Mincho ProN W3" w:eastAsia="Hiragino Mincho ProN W3" w:hAnsi="Hiragino Mincho ProN W3" w:cs="ヒラギノ明朝 Pro W3" w:hint="eastAsia"/>
        </w:rPr>
        <w:t>と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写真</w:t>
      </w:r>
      <w:r w:rsidR="00C3210D" w:rsidRPr="00790973">
        <w:rPr>
          <w:rFonts w:ascii="Hiragino Mincho ProN W3" w:eastAsia="Hiragino Mincho ProN W3" w:hAnsi="Hiragino Mincho ProN W3" w:cs="ヒラギノ明朝 Pro W3" w:hint="eastAsia"/>
        </w:rPr>
        <w:t>の</w:t>
      </w:r>
      <w:r w:rsidR="003A42BA" w:rsidRPr="00790973">
        <w:rPr>
          <w:rFonts w:ascii="Hiragino Mincho ProN W3" w:eastAsia="Hiragino Mincho ProN W3" w:hAnsi="Hiragino Mincho ProN W3" w:cs="ヒラギノ明朝 Pro W3" w:hint="eastAsia"/>
        </w:rPr>
        <w:t>タイトルとデータソース</w:t>
      </w:r>
      <w:r w:rsidR="00517148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のリスト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にまとめ，①〜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⑦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までは通しページを付け，１つのファイルとする。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研究ノート・資料は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①〜⑦・⑩〜⑬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を，書評は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①・④・⑥・⑦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を提出する。</w:t>
      </w:r>
    </w:p>
    <w:p w14:paraId="2E484EC8" w14:textId="4EC7508B" w:rsidR="00D35AB9" w:rsidRPr="00AF2152" w:rsidRDefault="00D35AB9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４）割り付けは編集委員会で行う。連番や脚注など，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ソフトウエア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固有の機能</w:t>
      </w:r>
      <w:r w:rsidR="00C1060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用いないで原稿を作成する。</w:t>
      </w:r>
    </w:p>
    <w:p w14:paraId="1232BDC7" w14:textId="5B4DEED9" w:rsidR="00E526DC" w:rsidRPr="00AF2152" w:rsidRDefault="00E526D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５）フォントは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MS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明朝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MS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ゴシック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を使用し，句読点やカッコは全角，</w:t>
      </w:r>
      <w:r w:rsidR="00517148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２ケタ以上の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英数文字は半角とする。</w:t>
      </w:r>
    </w:p>
    <w:p w14:paraId="27032799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3F12E35C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原稿送付状</w:t>
      </w:r>
    </w:p>
    <w:p w14:paraId="52A924E6" w14:textId="1A76A22B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lastRenderedPageBreak/>
        <w:t>１）日本人などの著者名のローマ字表記では，</w:t>
      </w:r>
      <w:r w:rsidR="00414FC0">
        <w:rPr>
          <w:rFonts w:ascii="Hiragino Mincho ProN W3" w:eastAsia="Hiragino Mincho ProN W3" w:hAnsi="Hiragino Mincho ProN W3" w:cs="ヒラギノ明朝 Pro W3"/>
          <w:color w:val="000200"/>
        </w:rPr>
        <w:t>KACHI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="00414FC0">
        <w:rPr>
          <w:rFonts w:ascii="Hiragino Mincho ProN W3" w:eastAsia="Hiragino Mincho ProN W3" w:hAnsi="Hiragino Mincho ProN W3" w:cs="ヒラギノ明朝 Pro W3"/>
          <w:color w:val="000200"/>
        </w:rPr>
        <w:t>Naoki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のように姓を先とし，姓はすべて大文字で記す。</w:t>
      </w:r>
    </w:p>
    <w:p w14:paraId="3DF97BA6" w14:textId="0FC528B0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２）著者が大学院生の場合の所属は，｢～大学大学院生｣（英訳は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Graduate student,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Univ.)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のように記す。著者が大学院所属の教員の場合には，｢～大学～研究科」のように記す。英訳でも</w:t>
      </w:r>
      <w:r w:rsidR="006522AD" w:rsidRPr="00AF2152">
        <w:rPr>
          <w:rFonts w:ascii="Hiragino Mincho ProN W3" w:eastAsia="Hiragino Mincho ProN W3" w:hAnsi="Hiragino Mincho ProN W3" w:cs="ヒラギノ明朝 Pro W3"/>
          <w:color w:val="000200"/>
        </w:rPr>
        <w:t>Graduate School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を避け，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Department of Nissology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（または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Faculty of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School of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～），～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Univ.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のように，実質的かつ簡略に記す。</w:t>
      </w:r>
    </w:p>
    <w:p w14:paraId="27095EF5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2D8C93B4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キーワード</w:t>
      </w:r>
    </w:p>
    <w:p w14:paraId="050B2ACC" w14:textId="19B69EDD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キーワードは５個程度とし，論文の内容を的確に示す語を選ぶ。主として文献検索に利用されることを考慮して，著者の造語，一般性のない語，過度に長い複合的な語などは用いないようにする。</w:t>
      </w:r>
    </w:p>
    <w:p w14:paraId="187595C0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71FE9EB8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本文</w:t>
      </w:r>
      <w:r w:rsidR="003A42BA" w:rsidRPr="00AF2152">
        <w:rPr>
          <w:rFonts w:ascii="Hiragino Kaku Gothic ProN W3" w:eastAsia="Hiragino Kaku Gothic ProN W3" w:hAnsi="Hiragino Kaku Gothic ProN W3" w:cs="ヒラギノ明朝 Pro W3"/>
          <w:color w:val="000200"/>
        </w:rPr>
        <w:t xml:space="preserve"> </w:t>
      </w:r>
    </w:p>
    <w:p w14:paraId="3D77BE55" w14:textId="32F7DB94" w:rsidR="00F4371B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１）章はＩ，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II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，……，節は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，……，項は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,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,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……とする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</w:p>
    <w:p w14:paraId="5A5F4800" w14:textId="7D7A519D" w:rsidR="003A42BA" w:rsidRPr="00AF2152" w:rsidRDefault="00402091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）年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号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は西暦で表す。ただし，日本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中国</w:t>
      </w:r>
      <w:r w:rsidR="006144E2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・朝鮮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などに関する歴史的記述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では，必要に応じて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>1782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（天明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）年のように年号を併記する。</w:t>
      </w:r>
    </w:p>
    <w:p w14:paraId="145A1AA5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FBCDBF8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謝辞，研究費，発表集会名</w:t>
      </w:r>
    </w:p>
    <w:p w14:paraId="6B4FA37D" w14:textId="71B6182D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謝辞</w:t>
      </w:r>
      <w:r w:rsidR="00BC5613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など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</w:t>
      </w:r>
      <w:r w:rsidR="00BC5613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付記とする。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調査対象地域での協力者への謝辞など，対外</w:t>
      </w:r>
      <w:r w:rsidR="005F6751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的なものを優先する。科学研究費補助金などを使用した場合には，</w:t>
      </w:r>
      <w:r w:rsidR="006522A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課題番号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を記す。また，当該研究を発表した研究集会名とその年月を記す。</w:t>
      </w:r>
    </w:p>
    <w:p w14:paraId="693FEFEA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4E3C770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注</w:t>
      </w:r>
    </w:p>
    <w:p w14:paraId="4166EEF3" w14:textId="33171BC6" w:rsidR="00822F1C" w:rsidRPr="00AF2152" w:rsidRDefault="00822F1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lastRenderedPageBreak/>
        <w:t>１）注は後注とし，文献表とは別に掲載する。</w:t>
      </w:r>
      <w:r w:rsidR="00BC5613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脚注機能など，ソフトウエアに依存した機能は使わない。</w:t>
      </w:r>
    </w:p>
    <w:p w14:paraId="24E9C342" w14:textId="77777777" w:rsidR="003A42BA" w:rsidRPr="00AF2152" w:rsidRDefault="00822F1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２）本文中の当該箇所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に右片括弧付きで通し番号を付し，謝辞の後にまとめて，番号を付して注の内容を記す。</w:t>
      </w:r>
    </w:p>
    <w:p w14:paraId="1891573E" w14:textId="5C575BB4" w:rsidR="00BC5613" w:rsidRPr="00AF2152" w:rsidRDefault="00BC5613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３）本文中の注番号をマーカーなどで明示する。</w:t>
      </w:r>
    </w:p>
    <w:p w14:paraId="36F492CB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FB04B16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文献表</w:t>
      </w:r>
    </w:p>
    <w:p w14:paraId="093D86ED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</w:t>
      </w:r>
      <w:r w:rsidR="00402091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文献表は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日本語文献，中国語文献，韓国（朝鮮）語文献，欧語文献の順に並べる。</w:t>
      </w:r>
    </w:p>
    <w:p w14:paraId="186DF636" w14:textId="69A75293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日本語文献は，著者名の五十音順に並べる。中国語および韓国（朝鮮）語文献は，当該言語の固有の配列順（あるいは片仮名表記の五十音順）に並べる。欧語文献は，著者名（姓が先）のアルファベット順に並べる。</w:t>
      </w:r>
    </w:p>
    <w:p w14:paraId="4D8B2D5D" w14:textId="234D212C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３）同じ著者の文献は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古い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順に並べる。同年のものが複数ある場合には，引用順に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a, b,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……を付して並べる。</w:t>
      </w:r>
    </w:p>
    <w:p w14:paraId="6F582804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４）筆頭著者が同じ連名著者の文献の場合には，著者数の少ない順に並べる。著者が３人以上でも全著者名を列記する。</w:t>
      </w:r>
    </w:p>
    <w:p w14:paraId="24041C7D" w14:textId="77777777" w:rsidR="003A42BA" w:rsidRPr="00AF2152" w:rsidRDefault="007C4EF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５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）欧語の単行書名・雑誌名はイタリックとする。</w:t>
      </w:r>
    </w:p>
    <w:p w14:paraId="4CC5A4C7" w14:textId="75AE9D9A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６）巻と号のある雑誌では，巻ごとに通しページがある場合には号数を省略する。号ごとにページが改まる場合には，巻数の後に号数を丸括弧に入れて，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3(4)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のように</w:t>
      </w:r>
      <w:r w:rsidR="00AD49B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表記する。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巻がなく号のみの場合には，号を巻に準じて示す。</w:t>
      </w:r>
    </w:p>
    <w:p w14:paraId="554F3711" w14:textId="05F90B81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７）引用ページの</w:t>
      </w:r>
      <w:r w:rsidR="00402091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情報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は，本文中で当該文献を引用する</w:t>
      </w:r>
      <w:r w:rsidR="00AD49B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箇所で表記する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</w:p>
    <w:p w14:paraId="5B0059AC" w14:textId="77777777" w:rsidR="007C4EFA" w:rsidRPr="00AF2152" w:rsidRDefault="007C4EF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377CF4CD" w14:textId="77777777" w:rsidR="003A42BA" w:rsidRPr="00AF2152" w:rsidRDefault="007C4EFA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文献表の例</w:t>
      </w:r>
    </w:p>
    <w:p w14:paraId="4FC823BB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lastRenderedPageBreak/>
        <w:t>【雑誌論文の場合】</w:t>
      </w:r>
    </w:p>
    <w:p w14:paraId="4C0F8CCF" w14:textId="77777777" w:rsidR="003A42BA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鳥居享司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2015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.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我が国海岸における漁業関係法令違反の現状と漁業関係者の対応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．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島嶼研究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16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: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25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>-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45</w:t>
      </w:r>
      <w:r w:rsidR="003A42BA" w:rsidRPr="00AF2152">
        <w:rPr>
          <w:rFonts w:ascii="Hiragino Mincho ProN W3" w:eastAsia="Hiragino Mincho ProN W3" w:hAnsi="Hiragino Mincho ProN W3" w:cs="ヒラギノ明朝 Pro W3"/>
          <w:color w:val="000200"/>
        </w:rPr>
        <w:t>.</w:t>
      </w:r>
    </w:p>
    <w:p w14:paraId="0B99ACCE" w14:textId="51531A8B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/>
          <w:color w:val="000000"/>
        </w:rPr>
        <w:t>Miyauchi,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 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H. 2013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. 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A </w:t>
      </w:r>
      <w:r w:rsidR="00CE2986" w:rsidRPr="00AF2152">
        <w:rPr>
          <w:rFonts w:ascii="Hiragino Mincho ProN W3" w:eastAsia="Hiragino Mincho ProN W3" w:hAnsi="Hiragino Mincho ProN W3" w:cs="ＭＳ 明朝"/>
          <w:color w:val="000000"/>
        </w:rPr>
        <w:t>r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eview of island studies within Japan's geographical research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. </w:t>
      </w:r>
      <w:r w:rsidRPr="00AF2152">
        <w:rPr>
          <w:rFonts w:ascii="Hiragino Mincho ProN W3" w:eastAsia="Hiragino Mincho ProN W3" w:hAnsi="Hiragino Mincho ProN W3" w:cs="ＭＳ 明朝"/>
          <w:i/>
          <w:color w:val="000000"/>
        </w:rPr>
        <w:t>Geographical Review of Japan Series B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 86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: 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100-110</w:t>
      </w:r>
      <w:r w:rsidR="006925A9" w:rsidRPr="00AF2152">
        <w:rPr>
          <w:rFonts w:ascii="Hiragino Mincho ProN W3" w:eastAsia="Hiragino Mincho ProN W3" w:hAnsi="Hiragino Mincho ProN W3" w:cs="ＭＳ 明朝"/>
          <w:color w:val="000000"/>
        </w:rPr>
        <w:t xml:space="preserve">. </w:t>
      </w:r>
    </w:p>
    <w:p w14:paraId="218718E1" w14:textId="77777777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【単行本の場合】</w:t>
      </w:r>
    </w:p>
    <w:p w14:paraId="56D23280" w14:textId="77777777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平岡昭利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 2015.</w:t>
      </w: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『アホウドリを追った日本人―一攫千金の夢と南洋進出―』岩波書店．</w:t>
      </w:r>
    </w:p>
    <w:p w14:paraId="58E82C45" w14:textId="457A3B9F" w:rsidR="00951464" w:rsidRPr="00AF2152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Lennon, J. and Foley, M. 2000. 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Dark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T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ourism: The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A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ttraction of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D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eath and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D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>esaster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. London: 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Continuum.</w:t>
      </w:r>
    </w:p>
    <w:p w14:paraId="5DF72FC0" w14:textId="77777777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【単行本掲載論文などの場合】</w:t>
      </w:r>
    </w:p>
    <w:p w14:paraId="6EEFCD09" w14:textId="77777777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ＭＳ 明朝"/>
          <w:color w:val="000000"/>
        </w:rPr>
      </w:pP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須山　聡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 xml:space="preserve"> 2014</w:t>
      </w: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．風景印にみる「島らしさ」の表現．平岡昭利・須山　聡・宮内久光編著『離島研究Ⅴ』</w:t>
      </w:r>
      <w:r w:rsidRPr="00AF2152">
        <w:rPr>
          <w:rFonts w:ascii="Hiragino Mincho ProN W3" w:eastAsia="Hiragino Mincho ProN W3" w:hAnsi="Hiragino Mincho ProN W3" w:cs="ＭＳ 明朝"/>
          <w:color w:val="000000"/>
        </w:rPr>
        <w:t>31-45</w:t>
      </w:r>
      <w:r w:rsidRPr="00AF2152">
        <w:rPr>
          <w:rFonts w:ascii="Hiragino Mincho ProN W3" w:eastAsia="Hiragino Mincho ProN W3" w:hAnsi="Hiragino Mincho ProN W3" w:cs="ＭＳ 明朝" w:hint="eastAsia"/>
          <w:color w:val="000000"/>
        </w:rPr>
        <w:t>．海青社．</w:t>
      </w:r>
    </w:p>
    <w:p w14:paraId="0099CEE1" w14:textId="6C0BE53A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Dennis, R. 1989. Dismantling the </w:t>
      </w:r>
      <w:r w:rsidR="002A4AF2">
        <w:rPr>
          <w:rFonts w:ascii="Hiragino Mincho ProN W3" w:eastAsia="Hiragino Mincho ProN W3" w:hAnsi="Hiragino Mincho ProN W3" w:cs="ヒラギノ明朝 Pro W3"/>
          <w:color w:val="000200"/>
        </w:rPr>
        <w:t>B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arriers: Past and </w:t>
      </w:r>
      <w:r w:rsidR="002A4AF2">
        <w:rPr>
          <w:rFonts w:ascii="Hiragino Mincho ProN W3" w:eastAsia="Hiragino Mincho ProN W3" w:hAnsi="Hiragino Mincho ProN W3" w:cs="ヒラギノ明朝 Pro W3"/>
          <w:color w:val="000200"/>
        </w:rPr>
        <w:t>P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resent in </w:t>
      </w:r>
      <w:r w:rsidR="002A4AF2">
        <w:rPr>
          <w:rFonts w:ascii="Hiragino Mincho ProN W3" w:eastAsia="Hiragino Mincho ProN W3" w:hAnsi="Hiragino Mincho ProN W3" w:cs="ヒラギノ明朝 Pro W3"/>
          <w:color w:val="000200"/>
        </w:rPr>
        <w:t>U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rban Britain. In 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Horizons in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H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uman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G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>eography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, ed. D. Gregory and R. Walford, 194-216. London: Macmillan.</w:t>
      </w:r>
    </w:p>
    <w:p w14:paraId="27A243EA" w14:textId="77777777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【訳書の場合】</w:t>
      </w:r>
    </w:p>
    <w:p w14:paraId="17142800" w14:textId="70E057C2" w:rsidR="003A42BA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スミス，Ｄ．Ｍ．著，竹内啓一監訳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1985.</w:t>
      </w:r>
      <w:r w:rsidR="00C3210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『不平等の地理学―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みどりこきはいずこ</w:t>
      </w:r>
      <w:r w:rsidR="00C3210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―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』古今書院．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Smith, D. M. 1979. 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Where the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G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rass is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G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reener: Living in an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U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 xml:space="preserve">nequal </w:t>
      </w:r>
      <w:r w:rsidR="002A4AF2">
        <w:rPr>
          <w:rFonts w:ascii="Hiragino Mincho ProN W3" w:eastAsia="Hiragino Mincho ProN W3" w:hAnsi="Hiragino Mincho ProN W3" w:cs="ヒラギノ明朝 Pro W3"/>
          <w:i/>
          <w:color w:val="000200"/>
        </w:rPr>
        <w:t>W</w:t>
      </w:r>
      <w:r w:rsidRPr="00AF2152">
        <w:rPr>
          <w:rFonts w:ascii="Hiragino Mincho ProN W3" w:eastAsia="Hiragino Mincho ProN W3" w:hAnsi="Hiragino Mincho ProN W3" w:cs="ヒラギノ明朝 Pro W3"/>
          <w:i/>
          <w:color w:val="000200"/>
        </w:rPr>
        <w:t>orld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. London: Penguin Books.</w:t>
      </w:r>
    </w:p>
    <w:p w14:paraId="0C25E66C" w14:textId="01DA2E95" w:rsidR="00382B0E" w:rsidRPr="00EB6134" w:rsidRDefault="00382B0E" w:rsidP="00382B0E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【D</w:t>
      </w:r>
      <w:r w:rsidRPr="00EB6134">
        <w:rPr>
          <w:rFonts w:ascii="Hiragino Mincho ProN W3" w:eastAsia="Hiragino Mincho ProN W3" w:hAnsi="Hiragino Mincho ProN W3" w:cs="ヒラギノ明朝 Pro W3"/>
        </w:rPr>
        <w:t>OI</w:t>
      </w:r>
      <w:r w:rsidRPr="00EB6134">
        <w:rPr>
          <w:rFonts w:ascii="Hiragino Mincho ProN W3" w:eastAsia="Hiragino Mincho ProN W3" w:hAnsi="Hiragino Mincho ProN W3" w:cs="ヒラギノ明朝 Pro W3" w:hint="eastAsia"/>
        </w:rPr>
        <w:t>がある場合】</w:t>
      </w:r>
    </w:p>
    <w:p w14:paraId="25056E3D" w14:textId="36A39FFD" w:rsidR="00382B0E" w:rsidRPr="00EB6134" w:rsidRDefault="00382B0E" w:rsidP="00382B0E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 xml:space="preserve">横山晶子 </w:t>
      </w:r>
      <w:r w:rsidRPr="00EB6134">
        <w:rPr>
          <w:rFonts w:ascii="Hiragino Mincho ProN W3" w:eastAsia="Hiragino Mincho ProN W3" w:hAnsi="Hiragino Mincho ProN W3" w:cs="ヒラギノ明朝 Pro W3"/>
        </w:rPr>
        <w:t>2019</w:t>
      </w:r>
      <w:r w:rsidRPr="00EB6134">
        <w:rPr>
          <w:rFonts w:ascii="Hiragino Mincho ProN W3" w:eastAsia="Hiragino Mincho ProN W3" w:hAnsi="Hiragino Mincho ProN W3" w:cs="ヒラギノ明朝 Pro W3" w:hint="eastAsia"/>
        </w:rPr>
        <w:t xml:space="preserve">．奄美沖永良部島における言語再活性化の取り組み．島嶼研究 </w:t>
      </w:r>
      <w:r w:rsidRPr="00EB6134">
        <w:rPr>
          <w:rFonts w:ascii="Hiragino Mincho ProN W3" w:eastAsia="Hiragino Mincho ProN W3" w:hAnsi="Hiragino Mincho ProN W3" w:cs="ヒラギノ明朝 Pro W3"/>
        </w:rPr>
        <w:t>20</w:t>
      </w:r>
      <w:r w:rsidRPr="00EB6134">
        <w:rPr>
          <w:rFonts w:ascii="Hiragino Mincho ProN W3" w:eastAsia="Hiragino Mincho ProN W3" w:hAnsi="Hiragino Mincho ProN W3" w:cs="ヒラギノ明朝 Pro W3" w:hint="eastAsia"/>
        </w:rPr>
        <w:t>：7</w:t>
      </w:r>
      <w:r w:rsidRPr="00EB6134">
        <w:rPr>
          <w:rFonts w:ascii="Hiragino Mincho ProN W3" w:eastAsia="Hiragino Mincho ProN W3" w:hAnsi="Hiragino Mincho ProN W3" w:cs="ヒラギノ明朝 Pro W3"/>
        </w:rPr>
        <w:t>1</w:t>
      </w:r>
      <w:r w:rsidRPr="00EB6134">
        <w:rPr>
          <w:rFonts w:ascii="Hiragino Mincho ProN W3" w:eastAsia="Hiragino Mincho ProN W3" w:hAnsi="Hiragino Mincho ProN W3" w:cs="ヒラギノ明朝 Pro W3" w:hint="eastAsia"/>
        </w:rPr>
        <w:t>-</w:t>
      </w:r>
      <w:r w:rsidRPr="00EB6134">
        <w:rPr>
          <w:rFonts w:ascii="Hiragino Mincho ProN W3" w:eastAsia="Hiragino Mincho ProN W3" w:hAnsi="Hiragino Mincho ProN W3" w:cs="ヒラギノ明朝 Pro W3"/>
        </w:rPr>
        <w:t>83</w:t>
      </w:r>
      <w:r w:rsidRPr="00EB6134">
        <w:rPr>
          <w:rFonts w:ascii="Hiragino Mincho ProN W3" w:eastAsia="Hiragino Mincho ProN W3" w:hAnsi="Hiragino Mincho ProN W3" w:cs="ヒラギノ明朝 Pro W3" w:hint="eastAsia"/>
        </w:rPr>
        <w:t>．</w:t>
      </w:r>
      <w:r w:rsidRPr="00EB6134">
        <w:rPr>
          <w:rFonts w:ascii="Hiragino Mincho ProN W3" w:eastAsia="Hiragino Mincho ProN W3" w:hAnsi="Hiragino Mincho ProN W3" w:cs="ヒラギノ明朝 Pro W3"/>
        </w:rPr>
        <w:t>https://doi.org/10.5995/jis.20.1.71</w:t>
      </w:r>
    </w:p>
    <w:p w14:paraId="7B4F4B9F" w14:textId="0AA829D1" w:rsidR="006E0DB6" w:rsidRPr="00AF2152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【</w:t>
      </w:r>
      <w:r w:rsidR="00497840">
        <w:rPr>
          <w:rFonts w:ascii="Hiragino Mincho ProN W3" w:eastAsia="Hiragino Mincho ProN W3" w:hAnsi="Hiragino Mincho ProN W3" w:cs="ヒラギノ明朝 Pro W3" w:hint="eastAsia"/>
          <w:color w:val="000200"/>
        </w:rPr>
        <w:t>ウェブ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上の文献の場合】</w:t>
      </w:r>
    </w:p>
    <w:p w14:paraId="3C3F7524" w14:textId="03DA20DF" w:rsidR="003A42BA" w:rsidRPr="003758B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3758B2">
        <w:rPr>
          <w:rFonts w:ascii="Hiragino Mincho ProN W3" w:eastAsia="Hiragino Mincho ProN W3" w:hAnsi="Hiragino Mincho ProN W3" w:cs="ヒラギノ明朝 Pro W3" w:hint="eastAsia"/>
          <w:color w:val="000200"/>
        </w:rPr>
        <w:t>中道圭一・森山昭雄</w:t>
      </w:r>
      <w:r w:rsidRPr="003758B2">
        <w:rPr>
          <w:rFonts w:ascii="Hiragino Mincho ProN W3" w:eastAsia="Hiragino Mincho ProN W3" w:hAnsi="Hiragino Mincho ProN W3" w:cs="ヒラギノ明朝 Pro W3"/>
          <w:color w:val="000200"/>
        </w:rPr>
        <w:t xml:space="preserve"> 2005. </w:t>
      </w:r>
      <w:r w:rsidRPr="003758B2">
        <w:rPr>
          <w:rFonts w:ascii="Hiragino Mincho ProN W3" w:eastAsia="Hiragino Mincho ProN W3" w:hAnsi="Hiragino Mincho ProN W3" w:cs="ヒラギノ明朝 Pro W3" w:hint="eastAsia"/>
          <w:color w:val="000200"/>
        </w:rPr>
        <w:t>三河山地西縁花崗岩丘陵地における二次林植生．</w:t>
      </w:r>
      <w:r w:rsidRPr="003758B2">
        <w:rPr>
          <w:rFonts w:ascii="Hiragino Mincho ProN W3" w:eastAsia="Hiragino Mincho ProN W3" w:hAnsi="Hiragino Mincho ProN W3" w:cs="ヒラギノ明朝 Pro W3"/>
          <w:color w:val="000200"/>
        </w:rPr>
        <w:t>http://www2.rak-</w:t>
      </w:r>
      <w:r w:rsidRPr="003758B2">
        <w:rPr>
          <w:rFonts w:ascii="Hiragino Mincho ProN W3" w:eastAsia="Hiragino Mincho ProN W3" w:hAnsi="Hiragino Mincho ProN W3" w:cs="ヒラギノ明朝 Pro W3"/>
          <w:color w:val="000200"/>
        </w:rPr>
        <w:lastRenderedPageBreak/>
        <w:t>rak.ne.jp/D0AB3812/study/mikawaforest.htm</w:t>
      </w:r>
      <w:r w:rsidRPr="003758B2">
        <w:rPr>
          <w:rFonts w:ascii="Hiragino Mincho ProN W3" w:eastAsia="Hiragino Mincho ProN W3" w:hAnsi="Hiragino Mincho ProN W3" w:cs="ヒラギノ明朝 Pro W3" w:hint="eastAsia"/>
          <w:color w:val="000200"/>
        </w:rPr>
        <w:t>（最終閲覧日</w:t>
      </w:r>
      <w:r w:rsidRPr="003758B2">
        <w:rPr>
          <w:rFonts w:ascii="Hiragino Mincho ProN W3" w:eastAsia="Hiragino Mincho ProN W3" w:hAnsi="Hiragino Mincho ProN W3" w:cs="ヒラギノ明朝 Pro W3"/>
          <w:color w:val="000200"/>
        </w:rPr>
        <w:t>: 2006</w:t>
      </w:r>
      <w:r w:rsidRPr="003758B2">
        <w:rPr>
          <w:rFonts w:ascii="Hiragino Mincho ProN W3" w:eastAsia="Hiragino Mincho ProN W3" w:hAnsi="Hiragino Mincho ProN W3" w:cs="ヒラギノ明朝 Pro W3" w:hint="eastAsia"/>
          <w:color w:val="000200"/>
        </w:rPr>
        <w:t>年</w:t>
      </w:r>
      <w:r w:rsidR="00C3210D" w:rsidRPr="003758B2">
        <w:rPr>
          <w:rFonts w:ascii="Hiragino Mincho ProN W3" w:eastAsia="Hiragino Mincho ProN W3" w:hAnsi="Hiragino Mincho ProN W3" w:cs="ヒラギノ明朝 Pro W3" w:hint="eastAsia"/>
          <w:color w:val="000200"/>
        </w:rPr>
        <w:t>４</w:t>
      </w:r>
      <w:r w:rsidRPr="003758B2">
        <w:rPr>
          <w:rFonts w:ascii="Hiragino Mincho ProN W3" w:eastAsia="Hiragino Mincho ProN W3" w:hAnsi="Hiragino Mincho ProN W3" w:cs="ヒラギノ明朝 Pro W3" w:hint="eastAsia"/>
          <w:color w:val="000200"/>
        </w:rPr>
        <w:t>月</w:t>
      </w:r>
      <w:r w:rsidRPr="003758B2">
        <w:rPr>
          <w:rFonts w:ascii="Hiragino Mincho ProN W3" w:eastAsia="Hiragino Mincho ProN W3" w:hAnsi="Hiragino Mincho ProN W3" w:cs="ヒラギノ明朝 Pro W3"/>
          <w:color w:val="000200"/>
        </w:rPr>
        <w:t>11</w:t>
      </w:r>
      <w:r w:rsidRPr="003758B2">
        <w:rPr>
          <w:rFonts w:ascii="Hiragino Mincho ProN W3" w:eastAsia="Hiragino Mincho ProN W3" w:hAnsi="Hiragino Mincho ProN W3" w:cs="ヒラギノ明朝 Pro W3" w:hint="eastAsia"/>
          <w:color w:val="000200"/>
        </w:rPr>
        <w:t>日）</w:t>
      </w:r>
    </w:p>
    <w:p w14:paraId="697DA89D" w14:textId="7836AD5E" w:rsidR="006E0DB6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3758B2">
        <w:rPr>
          <w:rFonts w:ascii="Hiragino Mincho ProN W3" w:eastAsia="Hiragino Mincho ProN W3" w:hAnsi="Hiragino Mincho ProN W3" w:cs="ヒラギノ明朝 Pro W3"/>
          <w:color w:val="000200"/>
        </w:rPr>
        <w:t>United Nations Educational Science and Cultural Organization (UNESCO). International Hydrological Programme (IHP). http://www.unesco.org./water/ihp/index.shtml (last accessed 15 May 2006)</w:t>
      </w:r>
    </w:p>
    <w:p w14:paraId="14BA7444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500B1763" w14:textId="77777777" w:rsidR="00402091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●文献表にあげることができないもの</w:t>
      </w:r>
    </w:p>
    <w:p w14:paraId="548D2421" w14:textId="7FA3D739" w:rsidR="00402091" w:rsidRPr="00EB6134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１）年鑑，統計書，</w:t>
      </w:r>
      <w:r w:rsidR="00305CC0" w:rsidRPr="00EB6134">
        <w:rPr>
          <w:rFonts w:ascii="Hiragino Mincho ProN W3" w:eastAsia="Hiragino Mincho ProN W3" w:hAnsi="Hiragino Mincho ProN W3" w:cs="ヒラギノ明朝 Pro W3" w:hint="eastAsia"/>
        </w:rPr>
        <w:t>公文書，</w:t>
      </w:r>
      <w:r w:rsidRPr="00EB6134">
        <w:rPr>
          <w:rFonts w:ascii="Hiragino Mincho ProN W3" w:eastAsia="Hiragino Mincho ProN W3" w:hAnsi="Hiragino Mincho ProN W3" w:cs="ヒラギノ明朝 Pro W3" w:hint="eastAsia"/>
        </w:rPr>
        <w:t>新聞記事，古文書，地図（地図集は除く），私信などの史資料は，本文，注，図・表の脚注のいずれかにおいて，編者，発行年次，発行機関，所蔵先など</w:t>
      </w:r>
      <w:r w:rsidR="007C4EFA" w:rsidRPr="00EB6134">
        <w:rPr>
          <w:rFonts w:ascii="Hiragino Mincho ProN W3" w:eastAsia="Hiragino Mincho ProN W3" w:hAnsi="Hiragino Mincho ProN W3" w:cs="ヒラギノ明朝 Pro W3" w:hint="eastAsia"/>
        </w:rPr>
        <w:t>必要な</w:t>
      </w:r>
      <w:r w:rsidRPr="00EB6134">
        <w:rPr>
          <w:rFonts w:ascii="Hiragino Mincho ProN W3" w:eastAsia="Hiragino Mincho ProN W3" w:hAnsi="Hiragino Mincho ProN W3" w:cs="ヒラギノ明朝 Pro W3" w:hint="eastAsia"/>
        </w:rPr>
        <w:t>書誌情報を記す。ただし，論文に準じた新聞記事で，著者名，表題，ページ数が特定できるものは，文献表にあげることができる。</w:t>
      </w:r>
    </w:p>
    <w:p w14:paraId="45AFE6CC" w14:textId="61CA2A5C" w:rsidR="00402091" w:rsidRPr="00EB6134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２）口頭発表で，要旨が印刷</w:t>
      </w:r>
      <w:r w:rsidR="006925A9" w:rsidRPr="00EB6134">
        <w:rPr>
          <w:rFonts w:ascii="Hiragino Mincho ProN W3" w:eastAsia="Hiragino Mincho ProN W3" w:hAnsi="Hiragino Mincho ProN W3" w:cs="ヒラギノ明朝 Pro W3" w:hint="eastAsia"/>
        </w:rPr>
        <w:t>物として刊行されていないものは，発表者名，題目，集会名，開催年</w:t>
      </w:r>
      <w:r w:rsidRPr="00EB6134">
        <w:rPr>
          <w:rFonts w:ascii="Hiragino Mincho ProN W3" w:eastAsia="Hiragino Mincho ProN W3" w:hAnsi="Hiragino Mincho ProN W3" w:cs="ヒラギノ明朝 Pro W3" w:hint="eastAsia"/>
        </w:rPr>
        <w:t>などを注で記す。</w:t>
      </w:r>
    </w:p>
    <w:p w14:paraId="23C7E437" w14:textId="2959F96C" w:rsidR="00497840" w:rsidRPr="00EB6134" w:rsidRDefault="00497840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</w:rPr>
      </w:pPr>
      <w:r w:rsidRPr="00EB6134">
        <w:rPr>
          <w:rFonts w:ascii="Hiragino Mincho ProN W3" w:eastAsia="Hiragino Mincho ProN W3" w:hAnsi="Hiragino Mincho ProN W3" w:cs="ヒラギノ明朝 Pro W3" w:hint="eastAsia"/>
        </w:rPr>
        <w:t>３）ウェブ上の記載で，原典を引用したもの。</w:t>
      </w:r>
    </w:p>
    <w:p w14:paraId="0835EDAA" w14:textId="77777777" w:rsidR="00402091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17EB4629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本文などでの文献引用</w:t>
      </w:r>
      <w:r w:rsidR="003A42BA" w:rsidRPr="00AF2152">
        <w:rPr>
          <w:rFonts w:ascii="Hiragino Kaku Gothic ProN W3" w:eastAsia="Hiragino Kaku Gothic ProN W3" w:hAnsi="Hiragino Kaku Gothic ProN W3" w:cs="ヒラギノ明朝 Pro W3"/>
          <w:color w:val="000200"/>
        </w:rPr>
        <w:t xml:space="preserve"> </w:t>
      </w:r>
    </w:p>
    <w:p w14:paraId="37EF5D99" w14:textId="53F7B3D5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著者の姓と発表年を示す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  <w:r w:rsidR="00822F1C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著者が３人以上の場合には，筆頭著者の姓に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「ほか」または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et al.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を付す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直接引用の場合には該当するページを明記する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</w:p>
    <w:p w14:paraId="74E69417" w14:textId="2402E827" w:rsidR="003A42BA" w:rsidRPr="00AF2152" w:rsidRDefault="003A42BA" w:rsidP="00805DA0">
      <w:pPr>
        <w:overflowPunct w:val="0"/>
        <w:autoSpaceDE w:val="0"/>
        <w:autoSpaceDN w:val="0"/>
        <w:adjustRightInd w:val="0"/>
        <w:ind w:leftChars="300" w:left="542" w:rightChars="300" w:right="542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日本火山学会（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1984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）は……，森川（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1990a: 182-192, 1990b)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は……，米倉（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1977, 1978a, b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）は……，高阪（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2000: 50, 61-62)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は……，太田・寒川（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1984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Okazaki and Sunamura (1994)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は……，藤野ほか（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1996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）は……，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Johnston et al. (1994: 136-138)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によれば……，これらの研究（渡邊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1987; 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漆原</w:t>
      </w:r>
      <w:r w:rsidR="00797FEE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1990</w:t>
      </w:r>
      <w:r w:rsidR="00797FE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は……，……である（スミス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1985: 27)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，……という見方もある（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Dennis 1989; Richter 1996</w:t>
      </w:r>
      <w:r w:rsidR="00797FEE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</w:t>
      </w:r>
    </w:p>
    <w:p w14:paraId="4CCC2A92" w14:textId="77777777" w:rsidR="00402091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4F89F263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lastRenderedPageBreak/>
        <w:t>●</w:t>
      </w:r>
      <w:r w:rsidR="00D35AB9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欧語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要旨</w:t>
      </w:r>
    </w:p>
    <w:p w14:paraId="7A24A783" w14:textId="7407EABE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１）天地左右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30mm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の余白と行間の余裕を十分に取って，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20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～</w:t>
      </w:r>
      <w:r w:rsidR="00805DA0" w:rsidRPr="00AF2152">
        <w:rPr>
          <w:rFonts w:ascii="Hiragino Mincho ProN W3" w:eastAsia="Hiragino Mincho ProN W3" w:hAnsi="Hiragino Mincho ProN W3" w:cs="ヒラギノ明朝 Pro W3"/>
          <w:color w:val="000200"/>
        </w:rPr>
        <w:t>25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行程度で印刷する。</w:t>
      </w:r>
    </w:p>
    <w:p w14:paraId="6B3B4DD7" w14:textId="77777777" w:rsidR="003A42BA" w:rsidRPr="00AF2152" w:rsidRDefault="007C4EF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）単純な直訳による不自然な</w:t>
      </w:r>
      <w:r w:rsidR="00D35AB9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欧</w:t>
      </w:r>
      <w:r w:rsidR="003A42B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文にならないように注意するとともに，適当な人の校閲を受けるように努める。</w:t>
      </w:r>
    </w:p>
    <w:p w14:paraId="5D2617AE" w14:textId="77777777" w:rsidR="003A42BA" w:rsidRPr="00AF2152" w:rsidRDefault="003A42BA" w:rsidP="00805DA0">
      <w:pPr>
        <w:overflowPunct w:val="0"/>
        <w:autoSpaceDE w:val="0"/>
        <w:autoSpaceDN w:val="0"/>
        <w:adjustRightInd w:val="0"/>
        <w:ind w:left="181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196761AE" w14:textId="77777777" w:rsidR="003A42BA" w:rsidRPr="00AF2152" w:rsidRDefault="00402091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</w:t>
      </w:r>
      <w:r w:rsidR="003A42BA"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図・表・写真</w:t>
      </w:r>
    </w:p>
    <w:p w14:paraId="2E1B002B" w14:textId="627A09D3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１）それぞれの図・表・写真を別紙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別ファイル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と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して提出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する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。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  <w:u w:val="single"/>
        </w:rPr>
        <w:t>本文中に割り付ける必要はない</w:t>
      </w:r>
      <w:r w:rsidR="00805DA0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が，本文中の初出位置をマーカーなどで明示する。</w:t>
      </w:r>
    </w:p>
    <w:p w14:paraId="5CE22EB0" w14:textId="64715F25" w:rsidR="003A42BA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２）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刷上がりの幅は，１段分ならば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65</w:t>
      </w:r>
      <w:r w:rsidR="00F4371B" w:rsidRPr="00AF2152">
        <w:rPr>
          <w:rFonts w:ascii="Hiragino Mincho ProN W3" w:eastAsia="Hiragino Mincho ProN W3" w:hAnsi="Hiragino Mincho ProN W3" w:cs="ヒラギノ明朝 Pro W3"/>
          <w:color w:val="000200"/>
        </w:rPr>
        <w:t>mm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，２段分ならば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140</w:t>
      </w:r>
      <w:r w:rsidR="00F4371B" w:rsidRPr="00AF2152">
        <w:rPr>
          <w:rFonts w:ascii="Hiragino Mincho ProN W3" w:eastAsia="Hiragino Mincho ProN W3" w:hAnsi="Hiragino Mincho ProN W3" w:cs="ヒラギノ明朝 Pro W3"/>
          <w:color w:val="000200"/>
        </w:rPr>
        <w:t>mm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以内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の２通りしかない。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天地は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，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表題</w:t>
      </w:r>
      <w:r w:rsidR="00486F5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・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説明文・注などを含めて，</w:t>
      </w:r>
      <w:r w:rsidR="006E0DB6" w:rsidRPr="00AF2152">
        <w:rPr>
          <w:rFonts w:ascii="Hiragino Mincho ProN W3" w:eastAsia="Hiragino Mincho ProN W3" w:hAnsi="Hiragino Mincho ProN W3" w:cs="ヒラギノ明朝 Pro W3"/>
          <w:color w:val="000200"/>
        </w:rPr>
        <w:t>200</w:t>
      </w:r>
      <w:r w:rsidR="00F4371B" w:rsidRPr="00AF2152">
        <w:rPr>
          <w:rFonts w:ascii="Hiragino Mincho ProN W3" w:eastAsia="Hiragino Mincho ProN W3" w:hAnsi="Hiragino Mincho ProN W3" w:cs="ヒラギノ明朝 Pro W3"/>
          <w:color w:val="000200"/>
        </w:rPr>
        <w:t>mm</w:t>
      </w:r>
      <w:r w:rsidR="006E0DB6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が最大である。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できるだけ原寸で掲載できるよう，</w:t>
      </w:r>
      <w:r w:rsidR="00F4371B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文字のサイズや線の太さなどに留意して</w:t>
      </w:r>
      <w:r w:rsidR="007C4EFA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作成する。</w:t>
      </w:r>
    </w:p>
    <w:p w14:paraId="6C25F133" w14:textId="77777777" w:rsidR="00144F56" w:rsidRPr="00AF2152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３）図・表・写真ごとに，図１・表１のようにそれぞれ通し番号を付ける。</w:t>
      </w:r>
    </w:p>
    <w:p w14:paraId="284D579A" w14:textId="7BB1B590" w:rsidR="00E42569" w:rsidRPr="00AF2152" w:rsidRDefault="00E42569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４）図・表・写真は原則として</w:t>
      </w:r>
      <w:r w:rsidR="006522A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グレースケール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とするが，表現上必要な場合にはカラー掲載を認める。</w:t>
      </w:r>
    </w:p>
    <w:p w14:paraId="30C9A8B1" w14:textId="1CD0CC38" w:rsidR="006144E2" w:rsidRPr="00AF2152" w:rsidRDefault="006144E2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５）編集委員会で手直しする場合を考慮し，図版はWordに貼りつけたりせず，作成したファイルをそのまま送付する。</w:t>
      </w:r>
    </w:p>
    <w:p w14:paraId="199C5CC7" w14:textId="77777777" w:rsidR="00486F5D" w:rsidRPr="00AF2152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</w:p>
    <w:p w14:paraId="0CD68FE9" w14:textId="5FBAB174" w:rsidR="00486F5D" w:rsidRPr="00AF2152" w:rsidRDefault="00486F5D" w:rsidP="00805DA0">
      <w:pPr>
        <w:overflowPunct w:val="0"/>
        <w:autoSpaceDE w:val="0"/>
        <w:autoSpaceDN w:val="0"/>
        <w:adjustRightInd w:val="0"/>
        <w:rPr>
          <w:rFonts w:ascii="Hiragino Kaku Gothic ProN W3" w:eastAsia="Hiragino Kaku Gothic ProN W3" w:hAnsi="Hiragino Kaku Gothic ProN W3" w:cs="ヒラギノ明朝 Pro W3"/>
          <w:color w:val="000200"/>
        </w:rPr>
      </w:pPr>
      <w:r w:rsidRPr="00AF2152">
        <w:rPr>
          <w:rFonts w:ascii="Hiragino Kaku Gothic ProN W3" w:eastAsia="Hiragino Kaku Gothic ProN W3" w:hAnsi="Hiragino Kaku Gothic ProN W3" w:cs="ヒラギノ明朝 Pro W3" w:hint="eastAsia"/>
          <w:color w:val="000200"/>
        </w:rPr>
        <w:t>●原稿送付先</w:t>
      </w:r>
    </w:p>
    <w:p w14:paraId="1E5BA009" w14:textId="3FBF1AEE" w:rsidR="00486F5D" w:rsidRPr="00AF2152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原稿は送付状とともに下記アドレスへ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e-</w:t>
      </w:r>
      <w:r w:rsidR="00E42569" w:rsidRPr="00AF2152">
        <w:rPr>
          <w:rFonts w:ascii="Hiragino Mincho ProN W3" w:eastAsia="Hiragino Mincho ProN W3" w:hAnsi="Hiragino Mincho ProN W3" w:cs="ヒラギノ明朝 Pro W3"/>
          <w:color w:val="000200"/>
        </w:rPr>
        <w:t>m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ail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で送付する。原稿および図表の最大容量は20</w:t>
      </w:r>
      <w:r w:rsidRPr="00AF2152">
        <w:rPr>
          <w:rFonts w:ascii="Hiragino Mincho ProN W3" w:eastAsia="Hiragino Mincho ProN W3" w:hAnsi="Hiragino Mincho ProN W3" w:cs="ヒラギノ明朝 Pro W3"/>
          <w:color w:val="000200"/>
        </w:rPr>
        <w:t>Mb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である。</w:t>
      </w:r>
    </w:p>
    <w:p w14:paraId="5F123F91" w14:textId="046FDD1C" w:rsidR="00805DA0" w:rsidRPr="00AF2152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送付先：</w:t>
      </w:r>
      <w:r w:rsidR="00FE6BCE">
        <w:rPr>
          <w:rFonts w:ascii="Hiragino Mincho ProN W3" w:eastAsia="Hiragino Mincho ProN W3" w:hAnsi="Hiragino Mincho ProN W3" w:cs="ヒラギノ明朝 Pro W3" w:hint="eastAsia"/>
          <w:color w:val="000200"/>
        </w:rPr>
        <w:t>山本宗立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（</w:t>
      </w:r>
      <w:r w:rsidR="00FE6BCE" w:rsidRPr="00FE6BCE">
        <w:rPr>
          <w:rFonts w:ascii="Hiragino Mincho ProN W3" w:eastAsia="Hiragino Mincho ProN W3" w:hAnsi="Hiragino Mincho ProN W3" w:cs="ヒラギノ明朝 Pro W3"/>
          <w:color w:val="000200"/>
        </w:rPr>
        <w:t>jis.editorial.board@gmail.com</w:t>
      </w: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）</w:t>
      </w:r>
    </w:p>
    <w:p w14:paraId="1EA00EB2" w14:textId="16599143" w:rsidR="00486F5D" w:rsidRPr="00805DA0" w:rsidRDefault="00805DA0" w:rsidP="00805DA0">
      <w:pPr>
        <w:overflowPunct w:val="0"/>
        <w:autoSpaceDE w:val="0"/>
        <w:autoSpaceDN w:val="0"/>
        <w:adjustRightInd w:val="0"/>
        <w:ind w:leftChars="100" w:left="181"/>
        <w:rPr>
          <w:rFonts w:ascii="Hiragino Mincho ProN W3" w:eastAsia="Hiragino Mincho ProN W3" w:hAnsi="Hiragino Mincho ProN W3" w:cs="ヒラギノ明朝 Pro W3"/>
          <w:color w:val="000200"/>
        </w:rPr>
      </w:pPr>
      <w:r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 xml:space="preserve">　　　　</w:t>
      </w:r>
      <w:r w:rsidR="00486F5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〒</w:t>
      </w:r>
      <w:r w:rsidR="00FE6BCE">
        <w:rPr>
          <w:rFonts w:ascii="Hiragino Mincho ProN W3" w:eastAsia="Hiragino Mincho ProN W3" w:hAnsi="Hiragino Mincho ProN W3" w:cs="ヒラギノ明朝 Pro W3"/>
          <w:color w:val="000200"/>
        </w:rPr>
        <w:t>890</w:t>
      </w:r>
      <w:r w:rsidR="00486F5D" w:rsidRPr="00AF2152">
        <w:rPr>
          <w:rFonts w:ascii="Hiragino Mincho ProN W3" w:eastAsia="Hiragino Mincho ProN W3" w:hAnsi="Hiragino Mincho ProN W3" w:cs="ヒラギノ明朝 Pro W3" w:hint="eastAsia"/>
          <w:color w:val="000200"/>
        </w:rPr>
        <w:t>-</w:t>
      </w:r>
      <w:r w:rsidR="00FE6BCE">
        <w:rPr>
          <w:rFonts w:ascii="Hiragino Mincho ProN W3" w:eastAsia="Hiragino Mincho ProN W3" w:hAnsi="Hiragino Mincho ProN W3" w:cs="ヒラギノ明朝 Pro W3"/>
          <w:color w:val="000200"/>
        </w:rPr>
        <w:t>8580</w:t>
      </w:r>
      <w:r w:rsidR="00603DCC" w:rsidRPr="00AF2152">
        <w:rPr>
          <w:rFonts w:ascii="Hiragino Mincho ProN W3" w:eastAsia="Hiragino Mincho ProN W3" w:hAnsi="Hiragino Mincho ProN W3" w:cs="ヒラギノ明朝 Pro W3"/>
          <w:color w:val="000200"/>
        </w:rPr>
        <w:t xml:space="preserve"> </w:t>
      </w:r>
      <w:r w:rsidR="00FE6BCE">
        <w:rPr>
          <w:rFonts w:ascii="Hiragino Mincho ProN W3" w:eastAsia="Hiragino Mincho ProN W3" w:hAnsi="Hiragino Mincho ProN W3" w:cs="ヒラギノ明朝 Pro W3" w:hint="eastAsia"/>
          <w:color w:val="000200"/>
        </w:rPr>
        <w:t>鹿児島県鹿児島市郡元1</w:t>
      </w:r>
      <w:r w:rsidR="00FE6BCE">
        <w:rPr>
          <w:rFonts w:ascii="Hiragino Mincho ProN W3" w:eastAsia="Hiragino Mincho ProN W3" w:hAnsi="Hiragino Mincho ProN W3" w:cs="ヒラギノ明朝 Pro W3"/>
          <w:color w:val="000200"/>
        </w:rPr>
        <w:t>-21-24</w:t>
      </w:r>
      <w:r w:rsidR="00FE6BCE">
        <w:rPr>
          <w:rFonts w:ascii="Hiragino Mincho ProN W3" w:eastAsia="Hiragino Mincho ProN W3" w:hAnsi="Hiragino Mincho ProN W3" w:cs="ヒラギノ明朝 Pro W3" w:hint="eastAsia"/>
          <w:color w:val="000200"/>
        </w:rPr>
        <w:t xml:space="preserve">　鹿児島大学国際島嶼教育研究センター</w:t>
      </w:r>
    </w:p>
    <w:sectPr w:rsidR="00486F5D" w:rsidRPr="00805DA0" w:rsidSect="00805DA0">
      <w:pgSz w:w="11900" w:h="16840"/>
      <w:pgMar w:top="1701" w:right="1701" w:bottom="1701" w:left="1701" w:header="720" w:footer="720" w:gutter="0"/>
      <w:cols w:space="720"/>
      <w:noEndnote/>
      <w:docGrid w:type="linesAndChars" w:linePitch="298" w:charSpace="-39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iragino Kaku Gothic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Mincho ProN W3">
    <w:altName w:val="游ゴシック"/>
    <w:charset w:val="80"/>
    <w:family w:val="roman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960"/>
  <w:drawingGridHorizontalSpacing w:val="181"/>
  <w:drawingGridVerticalSpacing w:val="14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BA"/>
    <w:rsid w:val="00106B68"/>
    <w:rsid w:val="00144F56"/>
    <w:rsid w:val="00175AC4"/>
    <w:rsid w:val="0019108C"/>
    <w:rsid w:val="001C79AA"/>
    <w:rsid w:val="002A4AF2"/>
    <w:rsid w:val="00305CC0"/>
    <w:rsid w:val="003758B2"/>
    <w:rsid w:val="00382B0E"/>
    <w:rsid w:val="003A42BA"/>
    <w:rsid w:val="00402091"/>
    <w:rsid w:val="00414FC0"/>
    <w:rsid w:val="004342F5"/>
    <w:rsid w:val="00482E54"/>
    <w:rsid w:val="00486F5D"/>
    <w:rsid w:val="00497840"/>
    <w:rsid w:val="00517148"/>
    <w:rsid w:val="005F6751"/>
    <w:rsid w:val="005F7BD5"/>
    <w:rsid w:val="00603DCC"/>
    <w:rsid w:val="006144E2"/>
    <w:rsid w:val="006522AD"/>
    <w:rsid w:val="006925A9"/>
    <w:rsid w:val="006C3EEF"/>
    <w:rsid w:val="006E0DB6"/>
    <w:rsid w:val="0077389D"/>
    <w:rsid w:val="00790973"/>
    <w:rsid w:val="00797FEE"/>
    <w:rsid w:val="007B2CD6"/>
    <w:rsid w:val="007C4EFA"/>
    <w:rsid w:val="007E4A03"/>
    <w:rsid w:val="007F2E45"/>
    <w:rsid w:val="00805DA0"/>
    <w:rsid w:val="00822F1C"/>
    <w:rsid w:val="00842220"/>
    <w:rsid w:val="00951464"/>
    <w:rsid w:val="00A151F0"/>
    <w:rsid w:val="00A677BE"/>
    <w:rsid w:val="00AD49BE"/>
    <w:rsid w:val="00AE48D9"/>
    <w:rsid w:val="00AF1B7F"/>
    <w:rsid w:val="00AF2152"/>
    <w:rsid w:val="00B40972"/>
    <w:rsid w:val="00B61CBF"/>
    <w:rsid w:val="00B863AD"/>
    <w:rsid w:val="00BA2271"/>
    <w:rsid w:val="00BB7543"/>
    <w:rsid w:val="00BC5613"/>
    <w:rsid w:val="00C10600"/>
    <w:rsid w:val="00C3210D"/>
    <w:rsid w:val="00CE2986"/>
    <w:rsid w:val="00D35AB9"/>
    <w:rsid w:val="00E24531"/>
    <w:rsid w:val="00E42569"/>
    <w:rsid w:val="00E434C0"/>
    <w:rsid w:val="00E526DC"/>
    <w:rsid w:val="00E879D9"/>
    <w:rsid w:val="00EB6134"/>
    <w:rsid w:val="00F4371B"/>
    <w:rsid w:val="00FA4437"/>
    <w:rsid w:val="00FE6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69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05DA0"/>
    <w:pPr>
      <w:widowControl w:val="0"/>
      <w:jc w:val="both"/>
    </w:pPr>
    <w:rPr>
      <w:rFonts w:ascii="ヒラギノ明朝 Pro W3" w:eastAsia="ヒラギノ明朝 Pro W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須山 聡</dc:creator>
  <cp:keywords/>
  <dc:description/>
  <cp:lastModifiedBy>Yamamoto</cp:lastModifiedBy>
  <cp:revision>5</cp:revision>
  <cp:lastPrinted>2020-01-12T21:56:00Z</cp:lastPrinted>
  <dcterms:created xsi:type="dcterms:W3CDTF">2022-07-24T06:51:00Z</dcterms:created>
  <dcterms:modified xsi:type="dcterms:W3CDTF">2023-02-07T07:57:00Z</dcterms:modified>
</cp:coreProperties>
</file>